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50CA" w:rsidRDefault="00364160" w:rsidP="00DD7CE3">
      <w:pPr>
        <w:pBdr>
          <w:top w:val="nil"/>
          <w:left w:val="nil"/>
          <w:bottom w:val="nil"/>
          <w:right w:val="nil"/>
          <w:between w:val="nil"/>
        </w:pBdr>
        <w:spacing w:after="0" w:line="240" w:lineRule="auto"/>
        <w:jc w:val="center"/>
        <w:rPr>
          <w:color w:val="000000"/>
        </w:rPr>
      </w:pPr>
      <w:r>
        <w:rPr>
          <w:color w:val="000000"/>
        </w:rPr>
        <w:t>Town of Winchester</w:t>
      </w:r>
    </w:p>
    <w:p w14:paraId="00000002" w14:textId="77777777" w:rsidR="00CF50CA" w:rsidRDefault="00364160" w:rsidP="00DD7CE3">
      <w:pPr>
        <w:pBdr>
          <w:top w:val="nil"/>
          <w:left w:val="nil"/>
          <w:bottom w:val="nil"/>
          <w:right w:val="nil"/>
          <w:between w:val="nil"/>
        </w:pBdr>
        <w:spacing w:after="0" w:line="240" w:lineRule="auto"/>
        <w:jc w:val="center"/>
        <w:rPr>
          <w:color w:val="000000"/>
        </w:rPr>
      </w:pPr>
      <w:r>
        <w:rPr>
          <w:color w:val="000000"/>
        </w:rPr>
        <w:t>Planning Board</w:t>
      </w:r>
    </w:p>
    <w:p w14:paraId="00000003" w14:textId="77777777" w:rsidR="00CF50CA" w:rsidRDefault="00364160" w:rsidP="00DD7CE3">
      <w:pPr>
        <w:pBdr>
          <w:top w:val="nil"/>
          <w:left w:val="nil"/>
          <w:bottom w:val="nil"/>
          <w:right w:val="nil"/>
          <w:between w:val="nil"/>
        </w:pBdr>
        <w:spacing w:after="0" w:line="240" w:lineRule="auto"/>
        <w:jc w:val="center"/>
        <w:rPr>
          <w:color w:val="000000"/>
        </w:rPr>
      </w:pPr>
      <w:r>
        <w:rPr>
          <w:color w:val="000000"/>
        </w:rPr>
        <w:t>Minutes</w:t>
      </w:r>
    </w:p>
    <w:p w14:paraId="00000004" w14:textId="5EE88CD1" w:rsidR="00CF50CA" w:rsidRDefault="001D3A12" w:rsidP="00DD7CE3">
      <w:pPr>
        <w:pBdr>
          <w:top w:val="nil"/>
          <w:left w:val="nil"/>
          <w:bottom w:val="nil"/>
          <w:right w:val="nil"/>
          <w:between w:val="nil"/>
        </w:pBdr>
        <w:spacing w:after="0" w:line="240" w:lineRule="auto"/>
        <w:jc w:val="center"/>
        <w:rPr>
          <w:color w:val="000000"/>
        </w:rPr>
      </w:pPr>
      <w:r>
        <w:rPr>
          <w:color w:val="000000"/>
        </w:rPr>
        <w:t>3-4</w:t>
      </w:r>
      <w:r w:rsidR="001B620D">
        <w:rPr>
          <w:color w:val="000000"/>
        </w:rPr>
        <w:t>-24</w:t>
      </w:r>
    </w:p>
    <w:p w14:paraId="00000005" w14:textId="77777777" w:rsidR="00CF50CA" w:rsidRDefault="00CF50CA" w:rsidP="00DD7CE3">
      <w:pPr>
        <w:pBdr>
          <w:top w:val="nil"/>
          <w:left w:val="nil"/>
          <w:bottom w:val="nil"/>
          <w:right w:val="nil"/>
          <w:between w:val="nil"/>
        </w:pBdr>
        <w:spacing w:after="0" w:line="240" w:lineRule="auto"/>
        <w:jc w:val="center"/>
        <w:rPr>
          <w:color w:val="000000"/>
        </w:rPr>
      </w:pPr>
    </w:p>
    <w:p w14:paraId="5AD365FD" w14:textId="77777777" w:rsidR="00073D03" w:rsidRDefault="00073D03" w:rsidP="00DD7CE3">
      <w:pPr>
        <w:pBdr>
          <w:top w:val="nil"/>
          <w:left w:val="nil"/>
          <w:bottom w:val="nil"/>
          <w:right w:val="nil"/>
          <w:between w:val="nil"/>
        </w:pBdr>
        <w:spacing w:after="0" w:line="240" w:lineRule="auto"/>
        <w:rPr>
          <w:b/>
          <w:color w:val="000000"/>
        </w:rPr>
      </w:pPr>
    </w:p>
    <w:p w14:paraId="44B57D4A" w14:textId="77777777" w:rsidR="00073D03" w:rsidRDefault="00073D03" w:rsidP="00DD7CE3">
      <w:pPr>
        <w:pBdr>
          <w:top w:val="nil"/>
          <w:left w:val="nil"/>
          <w:bottom w:val="nil"/>
          <w:right w:val="nil"/>
          <w:between w:val="nil"/>
        </w:pBdr>
        <w:spacing w:after="0" w:line="240" w:lineRule="auto"/>
        <w:rPr>
          <w:b/>
          <w:color w:val="000000"/>
        </w:rPr>
      </w:pPr>
    </w:p>
    <w:p w14:paraId="642F737A" w14:textId="77777777" w:rsidR="00073D03" w:rsidRDefault="00073D03" w:rsidP="00DD7CE3">
      <w:pPr>
        <w:pBdr>
          <w:top w:val="nil"/>
          <w:left w:val="nil"/>
          <w:bottom w:val="nil"/>
          <w:right w:val="nil"/>
          <w:between w:val="nil"/>
        </w:pBdr>
        <w:spacing w:after="0" w:line="240" w:lineRule="auto"/>
        <w:rPr>
          <w:b/>
          <w:color w:val="000000"/>
        </w:rPr>
      </w:pPr>
    </w:p>
    <w:p w14:paraId="00000006" w14:textId="6540ED29" w:rsidR="00CF50CA" w:rsidRDefault="00364160" w:rsidP="00DD7CE3">
      <w:pPr>
        <w:pBdr>
          <w:top w:val="nil"/>
          <w:left w:val="nil"/>
          <w:bottom w:val="nil"/>
          <w:right w:val="nil"/>
          <w:between w:val="nil"/>
        </w:pBdr>
        <w:spacing w:after="0" w:line="240" w:lineRule="auto"/>
        <w:rPr>
          <w:color w:val="000000"/>
        </w:rPr>
      </w:pPr>
      <w:r>
        <w:rPr>
          <w:b/>
          <w:color w:val="000000"/>
        </w:rPr>
        <w:t xml:space="preserve">Meeting opened: </w:t>
      </w:r>
      <w:r w:rsidR="00BD6503">
        <w:rPr>
          <w:color w:val="000000"/>
        </w:rPr>
        <w:t>6:00</w:t>
      </w:r>
      <w:r>
        <w:rPr>
          <w:color w:val="000000"/>
        </w:rPr>
        <w:t xml:space="preserve"> </w:t>
      </w:r>
      <w:r w:rsidR="00CF0E65">
        <w:rPr>
          <w:color w:val="000000"/>
        </w:rPr>
        <w:t>PM</w:t>
      </w:r>
    </w:p>
    <w:p w14:paraId="00000008" w14:textId="3505D2CA" w:rsidR="00CF50CA" w:rsidRDefault="00364160" w:rsidP="00DD7CE3">
      <w:pPr>
        <w:pBdr>
          <w:top w:val="nil"/>
          <w:left w:val="nil"/>
          <w:bottom w:val="nil"/>
          <w:right w:val="nil"/>
          <w:between w:val="nil"/>
        </w:pBdr>
        <w:spacing w:after="0" w:line="240" w:lineRule="auto"/>
        <w:rPr>
          <w:color w:val="000000"/>
        </w:rPr>
      </w:pPr>
      <w:r>
        <w:rPr>
          <w:color w:val="000000"/>
        </w:rPr>
        <w:t>Members present: Rich Pratt (Chair), Jordan Sharra (V. Chair</w:t>
      </w:r>
      <w:r w:rsidR="00302110">
        <w:rPr>
          <w:color w:val="000000"/>
        </w:rPr>
        <w:t xml:space="preserve">), </w:t>
      </w:r>
      <w:r>
        <w:rPr>
          <w:color w:val="000000"/>
        </w:rPr>
        <w:t>Jack Marsh</w:t>
      </w:r>
      <w:r w:rsidR="00A07207">
        <w:rPr>
          <w:color w:val="000000"/>
        </w:rPr>
        <w:t>,</w:t>
      </w:r>
      <w:r w:rsidR="00A07207" w:rsidRPr="00A07207">
        <w:rPr>
          <w:color w:val="000000"/>
        </w:rPr>
        <w:t xml:space="preserve"> </w:t>
      </w:r>
      <w:r w:rsidR="008265C6">
        <w:rPr>
          <w:color w:val="000000"/>
        </w:rPr>
        <w:t>and Robert Browne</w:t>
      </w:r>
      <w:r w:rsidR="001908B5">
        <w:rPr>
          <w:color w:val="000000"/>
        </w:rPr>
        <w:t xml:space="preserve">, </w:t>
      </w:r>
      <w:r w:rsidR="00640F3F">
        <w:rPr>
          <w:color w:val="000000"/>
        </w:rPr>
        <w:t xml:space="preserve">Dean Beaman, and </w:t>
      </w:r>
      <w:r w:rsidR="00180864">
        <w:rPr>
          <w:color w:val="000000"/>
        </w:rPr>
        <w:t>Colby Ebbighausen</w:t>
      </w:r>
      <w:r w:rsidR="007B2EFC">
        <w:rPr>
          <w:color w:val="000000"/>
        </w:rPr>
        <w:t>.</w:t>
      </w:r>
      <w:r w:rsidR="001908B5">
        <w:rPr>
          <w:color w:val="000000"/>
        </w:rPr>
        <w:t xml:space="preserve"> Gus Ruth</w:t>
      </w:r>
      <w:r w:rsidR="007B2EFC">
        <w:rPr>
          <w:color w:val="000000"/>
        </w:rPr>
        <w:t xml:space="preserve"> and</w:t>
      </w:r>
      <w:r w:rsidR="00BD6503">
        <w:rPr>
          <w:color w:val="000000"/>
        </w:rPr>
        <w:t xml:space="preserve"> Neil Stetson</w:t>
      </w:r>
      <w:r w:rsidR="007B2EFC">
        <w:rPr>
          <w:color w:val="000000"/>
        </w:rPr>
        <w:t xml:space="preserve"> are present as alternates.</w:t>
      </w:r>
    </w:p>
    <w:p w14:paraId="7CB618B6" w14:textId="6DBFE895" w:rsidR="009310D6" w:rsidRDefault="009310D6" w:rsidP="00DD7CE3">
      <w:pPr>
        <w:pBdr>
          <w:top w:val="nil"/>
          <w:left w:val="nil"/>
          <w:bottom w:val="nil"/>
          <w:right w:val="nil"/>
          <w:between w:val="nil"/>
        </w:pBdr>
        <w:spacing w:after="0" w:line="240" w:lineRule="auto"/>
        <w:rPr>
          <w:color w:val="000000"/>
        </w:rPr>
      </w:pPr>
      <w:r>
        <w:rPr>
          <w:color w:val="000000"/>
        </w:rPr>
        <w:t>The Selectmen’s Representative is absent.</w:t>
      </w:r>
    </w:p>
    <w:p w14:paraId="00000009" w14:textId="77777777" w:rsidR="00CF50CA" w:rsidRPr="006A2924" w:rsidRDefault="00364160" w:rsidP="00DD7CE3">
      <w:pPr>
        <w:pBdr>
          <w:top w:val="nil"/>
          <w:left w:val="nil"/>
          <w:bottom w:val="nil"/>
          <w:right w:val="nil"/>
          <w:between w:val="nil"/>
        </w:pBdr>
        <w:spacing w:after="0" w:line="240" w:lineRule="auto"/>
        <w:rPr>
          <w:rFonts w:asciiTheme="minorHAnsi" w:hAnsiTheme="minorHAnsi" w:cstheme="minorHAnsi"/>
          <w:color w:val="000000"/>
        </w:rPr>
      </w:pPr>
      <w:r>
        <w:rPr>
          <w:color w:val="000000"/>
        </w:rPr>
        <w:t>Evan O’Connor is the LUA.</w:t>
      </w:r>
    </w:p>
    <w:p w14:paraId="0000000C" w14:textId="64D81B79" w:rsidR="00CF50CA" w:rsidRPr="006A2924" w:rsidRDefault="00364160" w:rsidP="00DD7CE3">
      <w:pPr>
        <w:pBdr>
          <w:top w:val="nil"/>
          <w:left w:val="nil"/>
          <w:bottom w:val="nil"/>
          <w:right w:val="nil"/>
          <w:between w:val="nil"/>
        </w:pBdr>
        <w:spacing w:after="0" w:line="240" w:lineRule="auto"/>
        <w:rPr>
          <w:rFonts w:asciiTheme="minorHAnsi" w:hAnsiTheme="minorHAnsi" w:cstheme="minorHAnsi"/>
          <w:color w:val="000000"/>
        </w:rPr>
      </w:pPr>
      <w:r w:rsidRPr="006A2924">
        <w:rPr>
          <w:rFonts w:asciiTheme="minorHAnsi" w:hAnsiTheme="minorHAnsi" w:cstheme="minorHAnsi"/>
          <w:color w:val="000000"/>
        </w:rPr>
        <w:t xml:space="preserve">Public: </w:t>
      </w:r>
      <w:r w:rsidR="004A75F4">
        <w:rPr>
          <w:rFonts w:asciiTheme="minorHAnsi" w:hAnsiTheme="minorHAnsi" w:cstheme="minorHAnsi"/>
          <w:color w:val="000000"/>
        </w:rPr>
        <w:t>Todd Kilanski</w:t>
      </w:r>
      <w:r w:rsidR="007B2EFC">
        <w:rPr>
          <w:rFonts w:asciiTheme="minorHAnsi" w:hAnsiTheme="minorHAnsi" w:cstheme="minorHAnsi"/>
          <w:color w:val="000000"/>
        </w:rPr>
        <w:t xml:space="preserve">, Dale Grey, Max Santonastaso </w:t>
      </w:r>
    </w:p>
    <w:p w14:paraId="159A45DF" w14:textId="77777777" w:rsidR="00B70C58" w:rsidRPr="006A2924" w:rsidRDefault="00B70C58" w:rsidP="00DD7CE3">
      <w:pPr>
        <w:pBdr>
          <w:top w:val="nil"/>
          <w:left w:val="nil"/>
          <w:bottom w:val="nil"/>
          <w:right w:val="nil"/>
          <w:between w:val="nil"/>
        </w:pBdr>
        <w:spacing w:after="0" w:line="240" w:lineRule="auto"/>
        <w:rPr>
          <w:rFonts w:asciiTheme="minorHAnsi" w:hAnsiTheme="minorHAnsi" w:cstheme="minorHAnsi"/>
          <w:color w:val="000000"/>
        </w:rPr>
      </w:pPr>
    </w:p>
    <w:p w14:paraId="0000000F" w14:textId="0DAB6E6E" w:rsidR="00407D49" w:rsidRDefault="00966C78" w:rsidP="00407D49">
      <w:pPr>
        <w:pBdr>
          <w:top w:val="nil"/>
          <w:left w:val="nil"/>
          <w:bottom w:val="nil"/>
          <w:right w:val="nil"/>
          <w:between w:val="nil"/>
        </w:pBdr>
        <w:spacing w:after="0" w:line="240" w:lineRule="auto"/>
      </w:pPr>
      <w:r>
        <w:rPr>
          <w:b/>
          <w:bCs/>
        </w:rPr>
        <w:t>First</w:t>
      </w:r>
      <w:r w:rsidR="00FA106E" w:rsidRPr="00FA106E">
        <w:rPr>
          <w:b/>
          <w:bCs/>
        </w:rPr>
        <w:t xml:space="preserve"> order of business:</w:t>
      </w:r>
      <w:r w:rsidR="00FA106E">
        <w:t xml:space="preserve"> </w:t>
      </w:r>
      <w:r w:rsidR="00407D49">
        <w:t xml:space="preserve">The board convenes at </w:t>
      </w:r>
      <w:r w:rsidR="00BD10A7">
        <w:t>11A High Street to conduct a site visit relating to M. Santonastaso’s application.</w:t>
      </w:r>
    </w:p>
    <w:p w14:paraId="489524AD" w14:textId="7B0FF6A1" w:rsidR="00AE100B" w:rsidRDefault="00BD10A7" w:rsidP="00407D49">
      <w:pPr>
        <w:pBdr>
          <w:top w:val="nil"/>
          <w:left w:val="nil"/>
          <w:bottom w:val="nil"/>
          <w:right w:val="nil"/>
          <w:between w:val="nil"/>
        </w:pBdr>
        <w:spacing w:after="0" w:line="240" w:lineRule="auto"/>
      </w:pPr>
      <w:r>
        <w:t xml:space="preserve">The board is walked through the property </w:t>
      </w:r>
      <w:r w:rsidR="007662F6">
        <w:t xml:space="preserve">by the applicant, and showed where customer/vehicle parking will be, as well as lighting, and </w:t>
      </w:r>
      <w:r w:rsidR="00AE100B">
        <w:t>snow removal areas.</w:t>
      </w:r>
    </w:p>
    <w:p w14:paraId="391F1096" w14:textId="77777777" w:rsidR="000C5EFA" w:rsidRDefault="000C5EFA" w:rsidP="00407D49">
      <w:pPr>
        <w:pBdr>
          <w:top w:val="nil"/>
          <w:left w:val="nil"/>
          <w:bottom w:val="nil"/>
          <w:right w:val="nil"/>
          <w:between w:val="nil"/>
        </w:pBdr>
        <w:spacing w:after="0" w:line="240" w:lineRule="auto"/>
      </w:pPr>
    </w:p>
    <w:p w14:paraId="37F92354" w14:textId="424662A1" w:rsidR="000C5EFA" w:rsidRPr="000C5EFA" w:rsidRDefault="000C5EFA" w:rsidP="00407D49">
      <w:pPr>
        <w:pBdr>
          <w:top w:val="nil"/>
          <w:left w:val="nil"/>
          <w:bottom w:val="nil"/>
          <w:right w:val="nil"/>
          <w:between w:val="nil"/>
        </w:pBdr>
        <w:spacing w:after="0" w:line="240" w:lineRule="auto"/>
        <w:rPr>
          <w:b/>
          <w:bCs/>
        </w:rPr>
      </w:pPr>
      <w:r w:rsidRPr="000C5EFA">
        <w:rPr>
          <w:b/>
          <w:bCs/>
        </w:rPr>
        <w:t>P. Pratt moves to continue the meeting at 6:30 in the town hall, D. Beaman seconds, all in favor.</w:t>
      </w:r>
      <w:r>
        <w:rPr>
          <w:b/>
          <w:bCs/>
        </w:rPr>
        <w:t xml:space="preserve"> 6:15 PM.</w:t>
      </w:r>
    </w:p>
    <w:p w14:paraId="17E75A08" w14:textId="77777777" w:rsidR="00407D49" w:rsidRDefault="00407D49" w:rsidP="00407D49">
      <w:pPr>
        <w:pBdr>
          <w:top w:val="nil"/>
          <w:left w:val="nil"/>
          <w:bottom w:val="nil"/>
          <w:right w:val="nil"/>
          <w:between w:val="nil"/>
        </w:pBdr>
        <w:spacing w:after="0" w:line="240" w:lineRule="auto"/>
      </w:pPr>
    </w:p>
    <w:p w14:paraId="21C2E882" w14:textId="48ABCE55" w:rsidR="00407D49" w:rsidRPr="000C5EFA" w:rsidRDefault="00407D49" w:rsidP="00407D49">
      <w:pPr>
        <w:pBdr>
          <w:top w:val="nil"/>
          <w:left w:val="nil"/>
          <w:bottom w:val="nil"/>
          <w:right w:val="nil"/>
          <w:between w:val="nil"/>
        </w:pBdr>
        <w:spacing w:after="0" w:line="240" w:lineRule="auto"/>
      </w:pPr>
      <w:r>
        <w:t xml:space="preserve"> </w:t>
      </w:r>
    </w:p>
    <w:p w14:paraId="4F8605FF" w14:textId="06969F22" w:rsidR="000C5EFA" w:rsidRDefault="000C5EFA" w:rsidP="000C5EFA">
      <w:pPr>
        <w:pBdr>
          <w:top w:val="nil"/>
          <w:left w:val="nil"/>
          <w:bottom w:val="nil"/>
          <w:right w:val="nil"/>
          <w:between w:val="nil"/>
        </w:pBdr>
        <w:spacing w:after="0" w:line="240" w:lineRule="auto"/>
        <w:rPr>
          <w:color w:val="000000"/>
        </w:rPr>
      </w:pPr>
      <w:r>
        <w:rPr>
          <w:b/>
          <w:color w:val="000000"/>
        </w:rPr>
        <w:t xml:space="preserve">Meeting opened: </w:t>
      </w:r>
      <w:r>
        <w:rPr>
          <w:color w:val="000000"/>
        </w:rPr>
        <w:t>6:</w:t>
      </w:r>
      <w:r>
        <w:rPr>
          <w:color w:val="000000"/>
        </w:rPr>
        <w:t>3</w:t>
      </w:r>
      <w:r>
        <w:rPr>
          <w:color w:val="000000"/>
        </w:rPr>
        <w:t>0 PM</w:t>
      </w:r>
    </w:p>
    <w:p w14:paraId="63A0F927" w14:textId="0D98ABDC" w:rsidR="000C5EFA" w:rsidRDefault="000C5EFA" w:rsidP="000C5EFA">
      <w:pPr>
        <w:pBdr>
          <w:top w:val="nil"/>
          <w:left w:val="nil"/>
          <w:bottom w:val="nil"/>
          <w:right w:val="nil"/>
          <w:between w:val="nil"/>
        </w:pBdr>
        <w:spacing w:after="0" w:line="240" w:lineRule="auto"/>
        <w:rPr>
          <w:color w:val="000000"/>
        </w:rPr>
      </w:pPr>
      <w:r>
        <w:rPr>
          <w:color w:val="000000"/>
        </w:rPr>
        <w:t>Members present: Rich Pratt (Chair), Jordan Sharra (V. Chair), Jack Marsh,</w:t>
      </w:r>
      <w:r w:rsidRPr="00A07207">
        <w:rPr>
          <w:color w:val="000000"/>
        </w:rPr>
        <w:t xml:space="preserve"> </w:t>
      </w:r>
      <w:r>
        <w:rPr>
          <w:color w:val="000000"/>
        </w:rPr>
        <w:t>and Robert Browne, Dean Beaman, and Colby Ebbighausen. Gus Ruth and Neil Stetson are present as alternates.</w:t>
      </w:r>
    </w:p>
    <w:p w14:paraId="1309B4CC" w14:textId="270614A1" w:rsidR="009310D6" w:rsidRDefault="009310D6" w:rsidP="000C5EFA">
      <w:pPr>
        <w:pBdr>
          <w:top w:val="nil"/>
          <w:left w:val="nil"/>
          <w:bottom w:val="nil"/>
          <w:right w:val="nil"/>
          <w:between w:val="nil"/>
        </w:pBdr>
        <w:spacing w:after="0" w:line="240" w:lineRule="auto"/>
        <w:rPr>
          <w:color w:val="000000"/>
        </w:rPr>
      </w:pPr>
      <w:r>
        <w:rPr>
          <w:color w:val="000000"/>
        </w:rPr>
        <w:t>The Selectmen’s Representative is absent.</w:t>
      </w:r>
    </w:p>
    <w:p w14:paraId="31832E20" w14:textId="77777777" w:rsidR="000C5EFA" w:rsidRPr="006A2924" w:rsidRDefault="000C5EFA" w:rsidP="000C5EFA">
      <w:pPr>
        <w:pBdr>
          <w:top w:val="nil"/>
          <w:left w:val="nil"/>
          <w:bottom w:val="nil"/>
          <w:right w:val="nil"/>
          <w:between w:val="nil"/>
        </w:pBdr>
        <w:spacing w:after="0" w:line="240" w:lineRule="auto"/>
        <w:rPr>
          <w:rFonts w:asciiTheme="minorHAnsi" w:hAnsiTheme="minorHAnsi" w:cstheme="minorHAnsi"/>
          <w:color w:val="000000"/>
        </w:rPr>
      </w:pPr>
      <w:r>
        <w:rPr>
          <w:color w:val="000000"/>
        </w:rPr>
        <w:t>Evan O’Connor is the LUA.</w:t>
      </w:r>
    </w:p>
    <w:p w14:paraId="108D5D1E" w14:textId="35FD89E8" w:rsidR="000C5EFA" w:rsidRPr="006A2924" w:rsidRDefault="000C5EFA" w:rsidP="000C5EFA">
      <w:pPr>
        <w:pBdr>
          <w:top w:val="nil"/>
          <w:left w:val="nil"/>
          <w:bottom w:val="nil"/>
          <w:right w:val="nil"/>
          <w:between w:val="nil"/>
        </w:pBdr>
        <w:spacing w:after="0" w:line="240" w:lineRule="auto"/>
        <w:rPr>
          <w:rFonts w:asciiTheme="minorHAnsi" w:hAnsiTheme="minorHAnsi" w:cstheme="minorHAnsi"/>
          <w:color w:val="000000"/>
        </w:rPr>
      </w:pPr>
      <w:r w:rsidRPr="006A2924">
        <w:rPr>
          <w:rFonts w:asciiTheme="minorHAnsi" w:hAnsiTheme="minorHAnsi" w:cstheme="minorHAnsi"/>
          <w:color w:val="000000"/>
        </w:rPr>
        <w:t xml:space="preserve">Public: </w:t>
      </w:r>
      <w:r>
        <w:rPr>
          <w:rFonts w:asciiTheme="minorHAnsi" w:hAnsiTheme="minorHAnsi" w:cstheme="minorHAnsi"/>
          <w:color w:val="000000"/>
        </w:rPr>
        <w:t>Todd Kilanski, Dale Grey, Max Santonastaso</w:t>
      </w:r>
      <w:r>
        <w:rPr>
          <w:rFonts w:asciiTheme="minorHAnsi" w:hAnsiTheme="minorHAnsi" w:cstheme="minorHAnsi"/>
          <w:color w:val="000000"/>
        </w:rPr>
        <w:t>, Margaret Sharra</w:t>
      </w:r>
      <w:r w:rsidR="009310D6">
        <w:rPr>
          <w:rFonts w:asciiTheme="minorHAnsi" w:hAnsiTheme="minorHAnsi" w:cstheme="minorHAnsi"/>
          <w:color w:val="000000"/>
        </w:rPr>
        <w:t xml:space="preserve">, Jason Cardinale, Barry Bush, Johnathan Bafundi, Charlie Lawrence, </w:t>
      </w:r>
      <w:r w:rsidR="005B05EB">
        <w:rPr>
          <w:rFonts w:asciiTheme="minorHAnsi" w:hAnsiTheme="minorHAnsi" w:cstheme="minorHAnsi"/>
          <w:color w:val="000000"/>
        </w:rPr>
        <w:t>Rick Horton.</w:t>
      </w:r>
      <w:r w:rsidR="00FA215D">
        <w:rPr>
          <w:rFonts w:asciiTheme="minorHAnsi" w:hAnsiTheme="minorHAnsi" w:cstheme="minorHAnsi"/>
          <w:color w:val="000000"/>
        </w:rPr>
        <w:t xml:space="preserve"> Stephanie Richards is present via phone call.</w:t>
      </w:r>
    </w:p>
    <w:p w14:paraId="4CB3383D" w14:textId="77777777" w:rsidR="000C5EFA" w:rsidRDefault="000C5EFA" w:rsidP="007C5911">
      <w:pPr>
        <w:pBdr>
          <w:top w:val="nil"/>
          <w:left w:val="nil"/>
          <w:bottom w:val="nil"/>
          <w:right w:val="nil"/>
          <w:between w:val="nil"/>
        </w:pBdr>
        <w:spacing w:after="0" w:line="240" w:lineRule="auto"/>
        <w:rPr>
          <w:b/>
          <w:bCs/>
          <w:color w:val="000000"/>
        </w:rPr>
      </w:pPr>
    </w:p>
    <w:p w14:paraId="67EE2F94" w14:textId="711BA5BD" w:rsidR="0017248D" w:rsidRDefault="008107BF" w:rsidP="0017248D">
      <w:pPr>
        <w:autoSpaceDE w:val="0"/>
        <w:autoSpaceDN w:val="0"/>
        <w:adjustRightInd w:val="0"/>
        <w:spacing w:after="0" w:line="240" w:lineRule="auto"/>
        <w:rPr>
          <w:rFonts w:ascii="Arial" w:hAnsi="Arial" w:cs="Arial"/>
          <w:sz w:val="19"/>
          <w:szCs w:val="19"/>
        </w:rPr>
      </w:pPr>
      <w:r w:rsidRPr="0017248D">
        <w:rPr>
          <w:b/>
          <w:bCs/>
          <w:color w:val="000000"/>
        </w:rPr>
        <w:t xml:space="preserve">First order of business: </w:t>
      </w:r>
      <w:r w:rsidR="0017248D" w:rsidRPr="0017248D">
        <w:rPr>
          <w:rFonts w:ascii="Arial" w:hAnsi="Arial" w:cs="Arial"/>
          <w:sz w:val="19"/>
          <w:szCs w:val="19"/>
        </w:rPr>
        <w:t>The Bo</w:t>
      </w:r>
      <w:r w:rsidR="0017248D">
        <w:rPr>
          <w:rFonts w:ascii="Arial" w:hAnsi="Arial" w:cs="Arial"/>
          <w:sz w:val="19"/>
          <w:szCs w:val="19"/>
        </w:rPr>
        <w:t>a</w:t>
      </w:r>
      <w:r w:rsidR="0017248D" w:rsidRPr="0017248D">
        <w:rPr>
          <w:rFonts w:ascii="Arial" w:hAnsi="Arial" w:cs="Arial"/>
          <w:sz w:val="19"/>
          <w:szCs w:val="19"/>
        </w:rPr>
        <w:t xml:space="preserve">rd will continue the hearing from 2-5-24 for </w:t>
      </w:r>
      <w:r w:rsidR="0017248D" w:rsidRPr="0017248D">
        <w:rPr>
          <w:rFonts w:ascii="Arial" w:hAnsi="Arial" w:cs="Arial"/>
          <w:sz w:val="17"/>
          <w:szCs w:val="17"/>
        </w:rPr>
        <w:t xml:space="preserve">a </w:t>
      </w:r>
      <w:r w:rsidR="0017248D" w:rsidRPr="0017248D">
        <w:rPr>
          <w:rFonts w:ascii="Arial" w:hAnsi="Arial" w:cs="Arial"/>
          <w:sz w:val="19"/>
          <w:szCs w:val="19"/>
        </w:rPr>
        <w:t xml:space="preserve">Site </w:t>
      </w:r>
      <w:r w:rsidR="0017248D" w:rsidRPr="0017248D">
        <w:rPr>
          <w:rFonts w:ascii="Arial" w:hAnsi="Arial" w:cs="Arial"/>
          <w:sz w:val="18"/>
          <w:szCs w:val="18"/>
        </w:rPr>
        <w:t xml:space="preserve">Plan </w:t>
      </w:r>
      <w:r w:rsidR="0017248D" w:rsidRPr="0017248D">
        <w:rPr>
          <w:rFonts w:ascii="Arial" w:hAnsi="Arial" w:cs="Arial"/>
          <w:sz w:val="20"/>
          <w:szCs w:val="20"/>
        </w:rPr>
        <w:t xml:space="preserve">application submitted </w:t>
      </w:r>
      <w:r w:rsidR="0017248D" w:rsidRPr="0017248D">
        <w:rPr>
          <w:rFonts w:ascii="Arial" w:hAnsi="Arial" w:cs="Arial"/>
          <w:sz w:val="19"/>
          <w:szCs w:val="19"/>
        </w:rPr>
        <w:t xml:space="preserve">by Max Santonastaso </w:t>
      </w:r>
      <w:r w:rsidR="0017248D" w:rsidRPr="0017248D">
        <w:rPr>
          <w:rFonts w:ascii="Arial" w:hAnsi="Arial" w:cs="Arial"/>
          <w:sz w:val="21"/>
          <w:szCs w:val="21"/>
        </w:rPr>
        <w:t xml:space="preserve">to </w:t>
      </w:r>
      <w:r w:rsidR="0017248D" w:rsidRPr="0017248D">
        <w:rPr>
          <w:rFonts w:ascii="Arial" w:hAnsi="Arial" w:cs="Arial"/>
          <w:sz w:val="20"/>
          <w:szCs w:val="20"/>
        </w:rPr>
        <w:t xml:space="preserve">operate </w:t>
      </w:r>
      <w:r w:rsidR="0017248D" w:rsidRPr="0017248D">
        <w:rPr>
          <w:rFonts w:ascii="Arial" w:hAnsi="Arial" w:cs="Arial"/>
          <w:sz w:val="19"/>
          <w:szCs w:val="19"/>
        </w:rPr>
        <w:t xml:space="preserve">in person </w:t>
      </w:r>
      <w:r w:rsidR="0017248D" w:rsidRPr="0017248D">
        <w:rPr>
          <w:rFonts w:ascii="Arial" w:hAnsi="Arial" w:cs="Arial"/>
          <w:sz w:val="20"/>
          <w:szCs w:val="20"/>
        </w:rPr>
        <w:t xml:space="preserve">auto </w:t>
      </w:r>
      <w:r w:rsidR="0017248D" w:rsidRPr="0017248D">
        <w:rPr>
          <w:rFonts w:ascii="Arial" w:hAnsi="Arial" w:cs="Arial"/>
          <w:sz w:val="18"/>
          <w:szCs w:val="18"/>
        </w:rPr>
        <w:t xml:space="preserve">sales </w:t>
      </w:r>
      <w:r w:rsidR="0017248D" w:rsidRPr="0017248D">
        <w:rPr>
          <w:rFonts w:ascii="Arial" w:hAnsi="Arial" w:cs="Arial"/>
          <w:sz w:val="20"/>
          <w:szCs w:val="20"/>
        </w:rPr>
        <w:t xml:space="preserve">on </w:t>
      </w:r>
      <w:r w:rsidR="0017248D" w:rsidRPr="0017248D">
        <w:rPr>
          <w:rFonts w:ascii="Arial" w:hAnsi="Arial" w:cs="Arial"/>
          <w:sz w:val="18"/>
          <w:szCs w:val="18"/>
        </w:rPr>
        <w:t xml:space="preserve">his </w:t>
      </w:r>
      <w:r w:rsidR="0017248D" w:rsidRPr="0017248D">
        <w:rPr>
          <w:rFonts w:ascii="Arial" w:hAnsi="Arial" w:cs="Arial"/>
          <w:sz w:val="20"/>
          <w:szCs w:val="20"/>
        </w:rPr>
        <w:t xml:space="preserve">property at </w:t>
      </w:r>
      <w:r w:rsidR="0017248D" w:rsidRPr="0017248D">
        <w:rPr>
          <w:rFonts w:ascii="Arial" w:hAnsi="Arial" w:cs="Arial"/>
          <w:sz w:val="19"/>
          <w:szCs w:val="19"/>
        </w:rPr>
        <w:t xml:space="preserve">11A </w:t>
      </w:r>
      <w:r w:rsidR="0017248D" w:rsidRPr="0017248D">
        <w:rPr>
          <w:rFonts w:ascii="Arial" w:hAnsi="Arial" w:cs="Arial"/>
          <w:sz w:val="18"/>
          <w:szCs w:val="18"/>
        </w:rPr>
        <w:t xml:space="preserve">High </w:t>
      </w:r>
      <w:r w:rsidR="0017248D" w:rsidRPr="0017248D">
        <w:rPr>
          <w:rFonts w:ascii="Arial" w:hAnsi="Arial" w:cs="Arial"/>
          <w:sz w:val="20"/>
          <w:szCs w:val="20"/>
        </w:rPr>
        <w:t xml:space="preserve">Street, </w:t>
      </w:r>
      <w:r w:rsidR="0017248D" w:rsidRPr="0017248D">
        <w:rPr>
          <w:rFonts w:ascii="Arial" w:hAnsi="Arial" w:cs="Arial"/>
          <w:sz w:val="19"/>
          <w:szCs w:val="19"/>
        </w:rPr>
        <w:t xml:space="preserve">map 26 </w:t>
      </w:r>
      <w:r w:rsidR="0017248D" w:rsidRPr="0017248D">
        <w:rPr>
          <w:rFonts w:ascii="Arial" w:hAnsi="Arial" w:cs="Arial"/>
          <w:sz w:val="21"/>
          <w:szCs w:val="21"/>
        </w:rPr>
        <w:t xml:space="preserve">lot </w:t>
      </w:r>
      <w:r w:rsidR="0017248D" w:rsidRPr="0017248D">
        <w:rPr>
          <w:rFonts w:ascii="Arial" w:hAnsi="Arial" w:cs="Arial"/>
          <w:sz w:val="19"/>
          <w:szCs w:val="19"/>
        </w:rPr>
        <w:t xml:space="preserve">94. </w:t>
      </w:r>
      <w:proofErr w:type="spellStart"/>
      <w:r w:rsidR="0017248D" w:rsidRPr="0017248D">
        <w:rPr>
          <w:rFonts w:ascii="Arial" w:hAnsi="Arial" w:cs="Arial"/>
          <w:sz w:val="18"/>
          <w:szCs w:val="18"/>
        </w:rPr>
        <w:t>lf</w:t>
      </w:r>
      <w:proofErr w:type="spellEnd"/>
      <w:r w:rsidR="0017248D" w:rsidRPr="0017248D">
        <w:rPr>
          <w:rFonts w:ascii="Arial" w:hAnsi="Arial" w:cs="Arial"/>
          <w:sz w:val="18"/>
          <w:szCs w:val="18"/>
        </w:rPr>
        <w:t xml:space="preserve"> </w:t>
      </w:r>
      <w:r w:rsidR="0017248D" w:rsidRPr="0017248D">
        <w:rPr>
          <w:rFonts w:ascii="Arial" w:hAnsi="Arial" w:cs="Arial"/>
          <w:sz w:val="21"/>
          <w:szCs w:val="21"/>
        </w:rPr>
        <w:t xml:space="preserve">the </w:t>
      </w:r>
      <w:r w:rsidR="0017248D" w:rsidRPr="0017248D">
        <w:rPr>
          <w:rFonts w:ascii="Arial" w:hAnsi="Arial" w:cs="Arial"/>
          <w:sz w:val="20"/>
          <w:szCs w:val="20"/>
        </w:rPr>
        <w:t xml:space="preserve">application </w:t>
      </w:r>
      <w:r w:rsidR="0017248D" w:rsidRPr="0017248D">
        <w:rPr>
          <w:rFonts w:ascii="Arial" w:hAnsi="Arial" w:cs="Arial"/>
          <w:sz w:val="16"/>
          <w:szCs w:val="16"/>
        </w:rPr>
        <w:t xml:space="preserve">is </w:t>
      </w:r>
      <w:r w:rsidR="0017248D" w:rsidRPr="0017248D">
        <w:rPr>
          <w:rFonts w:ascii="Arial" w:hAnsi="Arial" w:cs="Arial"/>
          <w:sz w:val="20"/>
          <w:szCs w:val="20"/>
        </w:rPr>
        <w:t xml:space="preserve">found complete </w:t>
      </w:r>
      <w:r w:rsidR="0017248D" w:rsidRPr="0017248D">
        <w:rPr>
          <w:rFonts w:ascii="Arial" w:hAnsi="Arial" w:cs="Arial"/>
          <w:sz w:val="21"/>
          <w:szCs w:val="21"/>
        </w:rPr>
        <w:t xml:space="preserve">the </w:t>
      </w:r>
      <w:r w:rsidR="0017248D" w:rsidRPr="0017248D">
        <w:rPr>
          <w:rFonts w:ascii="Arial" w:hAnsi="Arial" w:cs="Arial"/>
          <w:sz w:val="20"/>
          <w:szCs w:val="20"/>
        </w:rPr>
        <w:t xml:space="preserve">board </w:t>
      </w:r>
      <w:r w:rsidR="0017248D" w:rsidRPr="0017248D">
        <w:rPr>
          <w:rFonts w:ascii="Arial" w:hAnsi="Arial" w:cs="Arial"/>
          <w:sz w:val="21"/>
          <w:szCs w:val="21"/>
        </w:rPr>
        <w:t xml:space="preserve">will </w:t>
      </w:r>
      <w:r w:rsidR="0017248D" w:rsidRPr="0017248D">
        <w:rPr>
          <w:rFonts w:ascii="Arial" w:hAnsi="Arial" w:cs="Arial"/>
          <w:sz w:val="20"/>
          <w:szCs w:val="20"/>
        </w:rPr>
        <w:t xml:space="preserve">move into </w:t>
      </w:r>
      <w:r w:rsidR="0017248D" w:rsidRPr="0017248D">
        <w:rPr>
          <w:rFonts w:ascii="Arial" w:hAnsi="Arial" w:cs="Arial"/>
          <w:sz w:val="18"/>
          <w:szCs w:val="18"/>
        </w:rPr>
        <w:t xml:space="preserve">a </w:t>
      </w:r>
      <w:r w:rsidR="0017248D" w:rsidRPr="0017248D">
        <w:rPr>
          <w:rFonts w:ascii="Arial" w:hAnsi="Arial" w:cs="Arial"/>
          <w:sz w:val="19"/>
          <w:szCs w:val="19"/>
        </w:rPr>
        <w:t>hearing.</w:t>
      </w:r>
    </w:p>
    <w:p w14:paraId="23CC275D" w14:textId="77777777" w:rsidR="00064025" w:rsidRDefault="00064025" w:rsidP="0017248D">
      <w:pPr>
        <w:autoSpaceDE w:val="0"/>
        <w:autoSpaceDN w:val="0"/>
        <w:adjustRightInd w:val="0"/>
        <w:spacing w:after="0" w:line="240" w:lineRule="auto"/>
        <w:rPr>
          <w:rFonts w:ascii="Arial" w:hAnsi="Arial" w:cs="Arial"/>
          <w:sz w:val="19"/>
          <w:szCs w:val="19"/>
        </w:rPr>
      </w:pPr>
    </w:p>
    <w:p w14:paraId="577001F7" w14:textId="37255B8D" w:rsidR="00064025" w:rsidRPr="002840BE" w:rsidRDefault="00064025" w:rsidP="0017248D">
      <w:pPr>
        <w:autoSpaceDE w:val="0"/>
        <w:autoSpaceDN w:val="0"/>
        <w:adjustRightInd w:val="0"/>
        <w:spacing w:after="0" w:line="240" w:lineRule="auto"/>
        <w:rPr>
          <w:rFonts w:ascii="Arial" w:hAnsi="Arial" w:cs="Arial"/>
          <w:b/>
          <w:bCs/>
          <w:sz w:val="19"/>
          <w:szCs w:val="19"/>
        </w:rPr>
      </w:pPr>
      <w:r w:rsidRPr="002840BE">
        <w:rPr>
          <w:rFonts w:ascii="Arial" w:hAnsi="Arial" w:cs="Arial"/>
          <w:b/>
          <w:bCs/>
          <w:sz w:val="19"/>
          <w:szCs w:val="19"/>
        </w:rPr>
        <w:t xml:space="preserve">J. Sharra moves </w:t>
      </w:r>
      <w:r w:rsidR="006E5897" w:rsidRPr="002840BE">
        <w:rPr>
          <w:rFonts w:ascii="Arial" w:hAnsi="Arial" w:cs="Arial"/>
          <w:b/>
          <w:bCs/>
          <w:sz w:val="19"/>
          <w:szCs w:val="19"/>
        </w:rPr>
        <w:t xml:space="preserve">to </w:t>
      </w:r>
      <w:r w:rsidR="002840BE" w:rsidRPr="002840BE">
        <w:rPr>
          <w:rFonts w:ascii="Arial" w:hAnsi="Arial" w:cs="Arial"/>
          <w:b/>
          <w:bCs/>
          <w:sz w:val="19"/>
          <w:szCs w:val="19"/>
        </w:rPr>
        <w:t>continue the hearing, J. Marsh 2nds. All in favor.</w:t>
      </w:r>
    </w:p>
    <w:p w14:paraId="6A2AD1C3" w14:textId="77777777" w:rsidR="0017248D" w:rsidRDefault="0017248D" w:rsidP="0017248D">
      <w:pPr>
        <w:autoSpaceDE w:val="0"/>
        <w:autoSpaceDN w:val="0"/>
        <w:adjustRightInd w:val="0"/>
        <w:spacing w:after="0" w:line="240" w:lineRule="auto"/>
        <w:rPr>
          <w:rFonts w:ascii="Arial" w:hAnsi="Arial" w:cs="Arial"/>
          <w:sz w:val="19"/>
          <w:szCs w:val="19"/>
        </w:rPr>
      </w:pPr>
    </w:p>
    <w:p w14:paraId="6412D2EB" w14:textId="0D901DFD" w:rsidR="004A6F65" w:rsidRDefault="008228E8"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M. Santonastaso addresses the board and reiterates his application for opening an in person auto sales business at his residence on 11a High Street.</w:t>
      </w:r>
      <w:r w:rsidR="004A6F65">
        <w:rPr>
          <w:rFonts w:ascii="Arial" w:hAnsi="Arial" w:cs="Arial"/>
          <w:sz w:val="19"/>
          <w:szCs w:val="19"/>
        </w:rPr>
        <w:t xml:space="preserve"> Business hours are set to be </w:t>
      </w:r>
      <w:r w:rsidR="0032775F">
        <w:rPr>
          <w:rFonts w:ascii="Arial" w:hAnsi="Arial" w:cs="Arial"/>
          <w:sz w:val="19"/>
          <w:szCs w:val="19"/>
        </w:rPr>
        <w:t xml:space="preserve">8-4 M-F. </w:t>
      </w:r>
    </w:p>
    <w:p w14:paraId="075C7B2D" w14:textId="53D4A908" w:rsidR="001F3993" w:rsidRDefault="00EF6ED0"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R. Pratt asks the applicant about approvals and permits needed.</w:t>
      </w:r>
    </w:p>
    <w:p w14:paraId="6FDA91C5" w14:textId="40DD77B6" w:rsidR="00EF6ED0" w:rsidRDefault="00EF6ED0"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The applicant responds that he has a variance from the </w:t>
      </w:r>
      <w:proofErr w:type="spellStart"/>
      <w:r w:rsidR="00065D98">
        <w:rPr>
          <w:rFonts w:ascii="Arial" w:hAnsi="Arial" w:cs="Arial"/>
          <w:sz w:val="19"/>
          <w:szCs w:val="19"/>
        </w:rPr>
        <w:t>zba</w:t>
      </w:r>
      <w:proofErr w:type="spellEnd"/>
      <w:r w:rsidR="00065D98">
        <w:rPr>
          <w:rFonts w:ascii="Arial" w:hAnsi="Arial" w:cs="Arial"/>
          <w:sz w:val="19"/>
          <w:szCs w:val="19"/>
        </w:rPr>
        <w:t>, and a permit for the sign. State approval cannot be granted until site plan approval is received.</w:t>
      </w:r>
    </w:p>
    <w:p w14:paraId="23E2E8C6" w14:textId="6C94C27F" w:rsidR="00065D98" w:rsidRDefault="00251BDC"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The board and applicant discuss the turnover rate for the vehicles, </w:t>
      </w:r>
      <w:r w:rsidR="00F7199F">
        <w:rPr>
          <w:rFonts w:ascii="Arial" w:hAnsi="Arial" w:cs="Arial"/>
          <w:sz w:val="19"/>
          <w:szCs w:val="19"/>
        </w:rPr>
        <w:t xml:space="preserve">and the applicant states that he only expects to sell 1 to 3 cars each month. </w:t>
      </w:r>
    </w:p>
    <w:p w14:paraId="67FCED87" w14:textId="5F8AC075" w:rsidR="00CD6886" w:rsidRDefault="00CD6886"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J. Marsh asks the r</w:t>
      </w:r>
      <w:r w:rsidR="006C5B78">
        <w:rPr>
          <w:rFonts w:ascii="Arial" w:hAnsi="Arial" w:cs="Arial"/>
          <w:sz w:val="19"/>
          <w:szCs w:val="19"/>
        </w:rPr>
        <w:t>oad agent if snow plowing would be obstructed in any way due to this business.</w:t>
      </w:r>
    </w:p>
    <w:p w14:paraId="2DAAC142" w14:textId="0535EB2D" w:rsidR="006C5B78" w:rsidRDefault="00AD4EA5"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D. Grey addresses the board and states it may be difficult to plow in the winter as it is a narrow road, however, if there is no street parking allowed there should not be any issues.</w:t>
      </w:r>
    </w:p>
    <w:p w14:paraId="7B4EC70E" w14:textId="6FFD33B9" w:rsidR="008228E8" w:rsidRDefault="00A359C0"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The board and the applicant discuss the use of the word ‘Temporary’ in</w:t>
      </w:r>
      <w:r w:rsidR="006D1D0D">
        <w:rPr>
          <w:rFonts w:ascii="Arial" w:hAnsi="Arial" w:cs="Arial"/>
          <w:sz w:val="19"/>
          <w:szCs w:val="19"/>
        </w:rPr>
        <w:t xml:space="preserve"> his site plan application. </w:t>
      </w:r>
      <w:r w:rsidR="00196F26">
        <w:rPr>
          <w:rFonts w:ascii="Arial" w:hAnsi="Arial" w:cs="Arial"/>
          <w:sz w:val="19"/>
          <w:szCs w:val="19"/>
        </w:rPr>
        <w:t xml:space="preserve">The applicant explains that he is planning to move to a larger location with more vehicle space if </w:t>
      </w:r>
      <w:r w:rsidR="00AB50B4">
        <w:rPr>
          <w:rFonts w:ascii="Arial" w:hAnsi="Arial" w:cs="Arial"/>
          <w:sz w:val="19"/>
          <w:szCs w:val="19"/>
        </w:rPr>
        <w:t xml:space="preserve">the dealership seems to be </w:t>
      </w:r>
      <w:r w:rsidR="00AB50B4">
        <w:rPr>
          <w:rFonts w:ascii="Arial" w:hAnsi="Arial" w:cs="Arial"/>
          <w:sz w:val="19"/>
          <w:szCs w:val="19"/>
        </w:rPr>
        <w:lastRenderedPageBreak/>
        <w:t xml:space="preserve">going well, and his residence is just a place for him to acquire the dealership </w:t>
      </w:r>
      <w:r w:rsidR="0056758B">
        <w:rPr>
          <w:rFonts w:ascii="Arial" w:hAnsi="Arial" w:cs="Arial"/>
          <w:sz w:val="19"/>
          <w:szCs w:val="19"/>
        </w:rPr>
        <w:t>license</w:t>
      </w:r>
      <w:r w:rsidR="00AB50B4">
        <w:rPr>
          <w:rFonts w:ascii="Arial" w:hAnsi="Arial" w:cs="Arial"/>
          <w:sz w:val="19"/>
          <w:szCs w:val="19"/>
        </w:rPr>
        <w:t xml:space="preserve"> and conduct small scale in person sales. </w:t>
      </w:r>
      <w:r w:rsidR="0056758B">
        <w:rPr>
          <w:rFonts w:ascii="Arial" w:hAnsi="Arial" w:cs="Arial"/>
          <w:sz w:val="19"/>
          <w:szCs w:val="19"/>
        </w:rPr>
        <w:t>The board suggests that the applicant remove the term temporary from his applicatio</w:t>
      </w:r>
      <w:r w:rsidR="00296167">
        <w:rPr>
          <w:rFonts w:ascii="Arial" w:hAnsi="Arial" w:cs="Arial"/>
          <w:sz w:val="19"/>
          <w:szCs w:val="19"/>
        </w:rPr>
        <w:t>n</w:t>
      </w:r>
    </w:p>
    <w:p w14:paraId="693462F8" w14:textId="22AE55BF" w:rsidR="00296167" w:rsidRDefault="00296167"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M. Santonastaso </w:t>
      </w:r>
      <w:r w:rsidR="00F27EB1">
        <w:rPr>
          <w:rFonts w:ascii="Arial" w:hAnsi="Arial" w:cs="Arial"/>
          <w:sz w:val="19"/>
          <w:szCs w:val="19"/>
        </w:rPr>
        <w:t>requests that the board strike the word temporary from his application.</w:t>
      </w:r>
    </w:p>
    <w:p w14:paraId="79C44B80" w14:textId="0F3FDBBF" w:rsidR="00F27EB1" w:rsidRDefault="00F27EB1"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The board and applicant confirm that the residential parking space is a separate tax lot. </w:t>
      </w:r>
    </w:p>
    <w:p w14:paraId="6AB9AF39" w14:textId="771789E2" w:rsidR="00492F85" w:rsidRPr="0017069F" w:rsidRDefault="00492F85" w:rsidP="0017248D">
      <w:pPr>
        <w:autoSpaceDE w:val="0"/>
        <w:autoSpaceDN w:val="0"/>
        <w:adjustRightInd w:val="0"/>
        <w:spacing w:after="0" w:line="240" w:lineRule="auto"/>
        <w:rPr>
          <w:rFonts w:ascii="Arial" w:hAnsi="Arial" w:cs="Arial"/>
          <w:b/>
          <w:bCs/>
          <w:sz w:val="19"/>
          <w:szCs w:val="19"/>
        </w:rPr>
      </w:pPr>
      <w:r w:rsidRPr="0017069F">
        <w:rPr>
          <w:rFonts w:ascii="Arial" w:hAnsi="Arial" w:cs="Arial"/>
          <w:b/>
          <w:bCs/>
          <w:sz w:val="19"/>
          <w:szCs w:val="19"/>
        </w:rPr>
        <w:t xml:space="preserve">D. Beaman Moves to close the public hearing. </w:t>
      </w:r>
      <w:r w:rsidR="000362F1" w:rsidRPr="0017069F">
        <w:rPr>
          <w:rFonts w:ascii="Arial" w:hAnsi="Arial" w:cs="Arial"/>
          <w:b/>
          <w:bCs/>
          <w:sz w:val="19"/>
          <w:szCs w:val="19"/>
        </w:rPr>
        <w:t>J. Sharra seconds, All in favor.</w:t>
      </w:r>
    </w:p>
    <w:p w14:paraId="08E0B704" w14:textId="02B986D3" w:rsidR="000362F1" w:rsidRDefault="0017069F" w:rsidP="0017248D">
      <w:pPr>
        <w:autoSpaceDE w:val="0"/>
        <w:autoSpaceDN w:val="0"/>
        <w:adjustRightInd w:val="0"/>
        <w:spacing w:after="0" w:line="240" w:lineRule="auto"/>
        <w:rPr>
          <w:rFonts w:ascii="Arial" w:hAnsi="Arial" w:cs="Arial"/>
          <w:b/>
          <w:bCs/>
          <w:sz w:val="19"/>
          <w:szCs w:val="19"/>
        </w:rPr>
      </w:pPr>
      <w:r w:rsidRPr="00AF1FA5">
        <w:rPr>
          <w:rFonts w:ascii="Arial" w:hAnsi="Arial" w:cs="Arial"/>
          <w:b/>
          <w:bCs/>
          <w:sz w:val="19"/>
          <w:szCs w:val="19"/>
        </w:rPr>
        <w:t xml:space="preserve">J. Marsh moves to strike the term ‘Temporary’ from the application, and still find the application complete, </w:t>
      </w:r>
      <w:r w:rsidR="00AF1FA5" w:rsidRPr="00AF1FA5">
        <w:rPr>
          <w:rFonts w:ascii="Arial" w:hAnsi="Arial" w:cs="Arial"/>
          <w:b/>
          <w:bCs/>
          <w:sz w:val="19"/>
          <w:szCs w:val="19"/>
        </w:rPr>
        <w:t>D. Beaman Seconds, All in favor.</w:t>
      </w:r>
    </w:p>
    <w:p w14:paraId="2368A9BE" w14:textId="324FE48B" w:rsidR="00AF1FA5" w:rsidRDefault="00DF34CF" w:rsidP="0017248D">
      <w:pPr>
        <w:autoSpaceDE w:val="0"/>
        <w:autoSpaceDN w:val="0"/>
        <w:adjustRightInd w:val="0"/>
        <w:spacing w:after="0" w:line="240" w:lineRule="auto"/>
        <w:rPr>
          <w:rFonts w:ascii="Arial" w:hAnsi="Arial" w:cs="Arial"/>
          <w:sz w:val="19"/>
          <w:szCs w:val="19"/>
        </w:rPr>
      </w:pPr>
      <w:r>
        <w:rPr>
          <w:rFonts w:ascii="Arial" w:hAnsi="Arial" w:cs="Arial"/>
          <w:sz w:val="19"/>
          <w:szCs w:val="19"/>
        </w:rPr>
        <w:t>The board discusses conditions for approval.</w:t>
      </w:r>
    </w:p>
    <w:p w14:paraId="2F2D3DDC" w14:textId="302F55F6" w:rsidR="00F97A6D" w:rsidRPr="00D47AD7" w:rsidRDefault="00DF34CF" w:rsidP="00F97A6D">
      <w:pPr>
        <w:rPr>
          <w:b/>
          <w:bCs/>
        </w:rPr>
      </w:pPr>
      <w:r w:rsidRPr="00D47AD7">
        <w:rPr>
          <w:rFonts w:ascii="Arial" w:hAnsi="Arial" w:cs="Arial"/>
          <w:b/>
          <w:bCs/>
          <w:sz w:val="19"/>
          <w:szCs w:val="19"/>
        </w:rPr>
        <w:t xml:space="preserve">D. Beaman moves to approve the site plan application, </w:t>
      </w:r>
      <w:r w:rsidR="007069F7" w:rsidRPr="00D47AD7">
        <w:rPr>
          <w:rFonts w:ascii="Arial" w:hAnsi="Arial" w:cs="Arial"/>
          <w:b/>
          <w:bCs/>
          <w:sz w:val="19"/>
          <w:szCs w:val="19"/>
        </w:rPr>
        <w:t>with the following conditions</w:t>
      </w:r>
      <w:r w:rsidR="00F97A6D" w:rsidRPr="00D47AD7">
        <w:rPr>
          <w:rFonts w:ascii="Arial" w:hAnsi="Arial" w:cs="Arial"/>
          <w:b/>
          <w:bCs/>
          <w:sz w:val="19"/>
          <w:szCs w:val="19"/>
        </w:rPr>
        <w:t xml:space="preserve">: </w:t>
      </w:r>
      <w:r w:rsidR="00F97A6D" w:rsidRPr="00D47AD7">
        <w:rPr>
          <w:b/>
          <w:bCs/>
        </w:rPr>
        <w:t>2 cars for sale maximum at any time, business hours of 8-4 M-F, No street parking, No customer or business vehicle parking permitted in the residential parking lot property, no additional outdoor lighting, contingent on relevant state approvals.</w:t>
      </w:r>
      <w:r w:rsidR="00F97A6D" w:rsidRPr="00D47AD7">
        <w:rPr>
          <w:b/>
          <w:bCs/>
        </w:rPr>
        <w:t xml:space="preserve"> </w:t>
      </w:r>
      <w:r w:rsidR="00D47AD7" w:rsidRPr="00D47AD7">
        <w:rPr>
          <w:b/>
          <w:bCs/>
        </w:rPr>
        <w:t>J. Sharra Seconds, all in favor.</w:t>
      </w:r>
    </w:p>
    <w:p w14:paraId="05A2EDBD" w14:textId="640109F7" w:rsidR="00093796" w:rsidRDefault="00093796" w:rsidP="00226057">
      <w:pPr>
        <w:autoSpaceDE w:val="0"/>
        <w:autoSpaceDN w:val="0"/>
        <w:adjustRightInd w:val="0"/>
        <w:spacing w:after="0" w:line="240" w:lineRule="auto"/>
        <w:rPr>
          <w:rFonts w:ascii="Arial" w:hAnsi="Arial" w:cs="Arial"/>
          <w:sz w:val="19"/>
          <w:szCs w:val="19"/>
        </w:rPr>
      </w:pPr>
      <w:r>
        <w:rPr>
          <w:rFonts w:ascii="Arial" w:hAnsi="Arial" w:cs="Arial"/>
          <w:b/>
          <w:bCs/>
          <w:sz w:val="19"/>
          <w:szCs w:val="19"/>
        </w:rPr>
        <w:t>Second order of business:</w:t>
      </w:r>
      <w:r w:rsidRPr="00093796">
        <w:rPr>
          <w:rFonts w:ascii="Arial" w:hAnsi="Arial" w:cs="Arial"/>
          <w:sz w:val="19"/>
          <w:szCs w:val="19"/>
        </w:rPr>
        <w:t xml:space="preserve"> </w:t>
      </w:r>
      <w:r w:rsidR="00577CB7">
        <w:rPr>
          <w:rFonts w:ascii="Arial" w:hAnsi="Arial" w:cs="Arial"/>
          <w:sz w:val="19"/>
          <w:szCs w:val="19"/>
        </w:rPr>
        <w:t>The LUA presents data and information obtained by the Housing Working group, and informs the board that the group will be present on the 12</w:t>
      </w:r>
      <w:r w:rsidR="00577CB7" w:rsidRPr="00577CB7">
        <w:rPr>
          <w:rFonts w:ascii="Arial" w:hAnsi="Arial" w:cs="Arial"/>
          <w:sz w:val="19"/>
          <w:szCs w:val="19"/>
          <w:vertAlign w:val="superscript"/>
        </w:rPr>
        <w:t>th</w:t>
      </w:r>
      <w:r w:rsidR="00577CB7">
        <w:rPr>
          <w:rFonts w:ascii="Arial" w:hAnsi="Arial" w:cs="Arial"/>
          <w:sz w:val="19"/>
          <w:szCs w:val="19"/>
        </w:rPr>
        <w:t xml:space="preserve"> at the polls, asking questions to those leaving the polls</w:t>
      </w:r>
      <w:r w:rsidR="00226057">
        <w:rPr>
          <w:rFonts w:ascii="Arial" w:hAnsi="Arial" w:cs="Arial"/>
          <w:sz w:val="19"/>
          <w:szCs w:val="19"/>
        </w:rPr>
        <w:t>. The board requests to be informed on what these questions entail.</w:t>
      </w:r>
      <w:r>
        <w:rPr>
          <w:rFonts w:ascii="Arial" w:hAnsi="Arial" w:cs="Arial"/>
          <w:sz w:val="19"/>
          <w:szCs w:val="19"/>
        </w:rPr>
        <w:t xml:space="preserve"> </w:t>
      </w:r>
    </w:p>
    <w:p w14:paraId="5F8B7A3A" w14:textId="309A5BEE" w:rsidR="00226057" w:rsidRDefault="00226057" w:rsidP="00226057">
      <w:pPr>
        <w:autoSpaceDE w:val="0"/>
        <w:autoSpaceDN w:val="0"/>
        <w:adjustRightInd w:val="0"/>
        <w:spacing w:after="0" w:line="240" w:lineRule="auto"/>
        <w:rPr>
          <w:rFonts w:ascii="Arial" w:hAnsi="Arial" w:cs="Arial"/>
          <w:sz w:val="19"/>
          <w:szCs w:val="19"/>
        </w:rPr>
      </w:pPr>
    </w:p>
    <w:p w14:paraId="3043DE95" w14:textId="142D0C56" w:rsidR="00565B17" w:rsidRDefault="00565B17" w:rsidP="00226057">
      <w:pPr>
        <w:autoSpaceDE w:val="0"/>
        <w:autoSpaceDN w:val="0"/>
        <w:adjustRightInd w:val="0"/>
        <w:spacing w:after="0" w:line="240" w:lineRule="auto"/>
        <w:rPr>
          <w:rFonts w:ascii="Arial" w:hAnsi="Arial" w:cs="Arial"/>
          <w:sz w:val="19"/>
          <w:szCs w:val="19"/>
        </w:rPr>
      </w:pPr>
      <w:r>
        <w:rPr>
          <w:rFonts w:ascii="Arial" w:hAnsi="Arial" w:cs="Arial"/>
          <w:sz w:val="19"/>
          <w:szCs w:val="19"/>
        </w:rPr>
        <w:t>Third order of business:</w:t>
      </w:r>
      <w:r w:rsidR="00240843">
        <w:t xml:space="preserve"> </w:t>
      </w:r>
      <w:r w:rsidR="00240843" w:rsidRPr="00240843">
        <w:rPr>
          <w:rFonts w:ascii="Arial" w:hAnsi="Arial" w:cs="Arial"/>
          <w:sz w:val="19"/>
          <w:szCs w:val="19"/>
        </w:rPr>
        <w:t>The Board will review the minutes of the 2-26-24 meeting for approval.</w:t>
      </w:r>
      <w:r>
        <w:rPr>
          <w:rFonts w:ascii="Arial" w:hAnsi="Arial" w:cs="Arial"/>
          <w:sz w:val="19"/>
          <w:szCs w:val="19"/>
        </w:rPr>
        <w:t xml:space="preserve"> </w:t>
      </w:r>
    </w:p>
    <w:p w14:paraId="0A8D5CF1" w14:textId="11414551" w:rsidR="009B2723" w:rsidRDefault="00240843" w:rsidP="009C37E2">
      <w:pPr>
        <w:autoSpaceDE w:val="0"/>
        <w:autoSpaceDN w:val="0"/>
        <w:adjustRightInd w:val="0"/>
        <w:spacing w:after="0" w:line="240" w:lineRule="auto"/>
        <w:rPr>
          <w:rFonts w:ascii="Arial" w:hAnsi="Arial" w:cs="Arial"/>
          <w:b/>
          <w:bCs/>
          <w:sz w:val="19"/>
          <w:szCs w:val="19"/>
        </w:rPr>
      </w:pPr>
      <w:r w:rsidRPr="009B2723">
        <w:rPr>
          <w:rFonts w:ascii="Arial" w:hAnsi="Arial" w:cs="Arial"/>
          <w:b/>
          <w:bCs/>
          <w:sz w:val="19"/>
          <w:szCs w:val="19"/>
        </w:rPr>
        <w:t>D. Beaman moves to approve the minutes,</w:t>
      </w:r>
      <w:r w:rsidR="009B2723" w:rsidRPr="009B2723">
        <w:rPr>
          <w:rFonts w:ascii="Arial" w:hAnsi="Arial" w:cs="Arial"/>
          <w:b/>
          <w:bCs/>
          <w:sz w:val="19"/>
          <w:szCs w:val="19"/>
        </w:rPr>
        <w:t xml:space="preserve"> J. Sharra seconds, all in favor.</w:t>
      </w:r>
      <w:r w:rsidR="009C37E2">
        <w:rPr>
          <w:rFonts w:ascii="Arial" w:hAnsi="Arial" w:cs="Arial"/>
          <w:b/>
          <w:bCs/>
          <w:sz w:val="19"/>
          <w:szCs w:val="19"/>
        </w:rPr>
        <w:t xml:space="preserve"> 7:00 PM</w:t>
      </w:r>
    </w:p>
    <w:p w14:paraId="59D8DE36" w14:textId="77777777" w:rsidR="009C37E2" w:rsidRDefault="009C37E2" w:rsidP="009C37E2">
      <w:pPr>
        <w:autoSpaceDE w:val="0"/>
        <w:autoSpaceDN w:val="0"/>
        <w:adjustRightInd w:val="0"/>
        <w:spacing w:after="0" w:line="240" w:lineRule="auto"/>
        <w:rPr>
          <w:rFonts w:ascii="Arial" w:hAnsi="Arial" w:cs="Arial"/>
          <w:sz w:val="19"/>
          <w:szCs w:val="19"/>
        </w:rPr>
      </w:pPr>
    </w:p>
    <w:p w14:paraId="2A480DD1" w14:textId="77777777" w:rsidR="003C5C7D" w:rsidRDefault="009C37E2" w:rsidP="003C5C7D">
      <w:pPr>
        <w:pBdr>
          <w:top w:val="nil"/>
          <w:left w:val="nil"/>
          <w:bottom w:val="nil"/>
          <w:right w:val="nil"/>
          <w:between w:val="nil"/>
        </w:pBdr>
        <w:spacing w:after="0" w:line="240" w:lineRule="auto"/>
      </w:pPr>
      <w:r w:rsidRPr="003C5C7D">
        <w:rPr>
          <w:rFonts w:ascii="Arial" w:hAnsi="Arial" w:cs="Arial"/>
          <w:sz w:val="19"/>
          <w:szCs w:val="19"/>
        </w:rPr>
        <w:t xml:space="preserve">Fourth order of business: </w:t>
      </w:r>
      <w:r w:rsidR="003C5C7D" w:rsidRPr="00BD0A28">
        <w:t xml:space="preserve">The board will </w:t>
      </w:r>
      <w:r w:rsidR="003C5C7D">
        <w:t>continue the hearing from 2-26-24 for</w:t>
      </w:r>
      <w:r w:rsidR="003C5C7D" w:rsidRPr="00BD0A28">
        <w:t xml:space="preserve"> an application for</w:t>
      </w:r>
      <w:r w:rsidR="003C5C7D">
        <w:t xml:space="preserve"> a Major Subdivision submitted by Barry Bush for the Van Hertel Family Trust, for property on Scotland road, map 3 lot 9, currently 81.21 Acres, to be split into 4 lots, 33.35, 22.15, 10.93, and 14.49 Acres</w:t>
      </w:r>
    </w:p>
    <w:p w14:paraId="2127B2AA" w14:textId="77777777" w:rsidR="009C37E2" w:rsidRDefault="009C37E2" w:rsidP="009C37E2">
      <w:pPr>
        <w:autoSpaceDE w:val="0"/>
        <w:autoSpaceDN w:val="0"/>
        <w:adjustRightInd w:val="0"/>
        <w:spacing w:after="0" w:line="240" w:lineRule="auto"/>
        <w:rPr>
          <w:rFonts w:ascii="Arial" w:hAnsi="Arial" w:cs="Arial"/>
          <w:sz w:val="19"/>
          <w:szCs w:val="19"/>
        </w:rPr>
      </w:pPr>
    </w:p>
    <w:p w14:paraId="49B50DC2" w14:textId="2876F06F" w:rsidR="009C37E2" w:rsidRPr="00AC68C4" w:rsidRDefault="003C5C7D" w:rsidP="009C37E2">
      <w:pPr>
        <w:autoSpaceDE w:val="0"/>
        <w:autoSpaceDN w:val="0"/>
        <w:adjustRightInd w:val="0"/>
        <w:spacing w:after="0" w:line="240" w:lineRule="auto"/>
        <w:rPr>
          <w:rFonts w:ascii="Arial" w:hAnsi="Arial" w:cs="Arial"/>
          <w:b/>
          <w:bCs/>
          <w:sz w:val="19"/>
          <w:szCs w:val="19"/>
        </w:rPr>
      </w:pPr>
      <w:r w:rsidRPr="00AC68C4">
        <w:rPr>
          <w:rFonts w:ascii="Arial" w:hAnsi="Arial" w:cs="Arial"/>
          <w:b/>
          <w:bCs/>
          <w:sz w:val="19"/>
          <w:szCs w:val="19"/>
        </w:rPr>
        <w:t xml:space="preserve">J. Sharra moves to continue the public hearing, </w:t>
      </w:r>
      <w:r w:rsidR="00E81965" w:rsidRPr="00AC68C4">
        <w:rPr>
          <w:rFonts w:ascii="Arial" w:hAnsi="Arial" w:cs="Arial"/>
          <w:b/>
          <w:bCs/>
          <w:sz w:val="19"/>
          <w:szCs w:val="19"/>
        </w:rPr>
        <w:t>R. Browne seconds, all in favor.</w:t>
      </w:r>
    </w:p>
    <w:p w14:paraId="4101587B" w14:textId="16108BEE" w:rsidR="009C37E2" w:rsidRDefault="00AC68C4"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J. Bafundi addresses the board, and indicates that the road agent should share his thoughts and concerns about the application with the board.</w:t>
      </w:r>
    </w:p>
    <w:p w14:paraId="6BCD2B16" w14:textId="6DA20400" w:rsidR="00AC68C4" w:rsidRDefault="00504888"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D. Grey addresses the board. It is indicated that B. Bush showed and flagged where all retention pond locations will be</w:t>
      </w:r>
      <w:r w:rsidR="00E80AC0">
        <w:rPr>
          <w:rFonts w:ascii="Arial" w:hAnsi="Arial" w:cs="Arial"/>
          <w:sz w:val="19"/>
          <w:szCs w:val="19"/>
        </w:rPr>
        <w:t>, all around 60-90 ft off the road</w:t>
      </w:r>
      <w:r w:rsidR="002F34F0">
        <w:rPr>
          <w:rFonts w:ascii="Arial" w:hAnsi="Arial" w:cs="Arial"/>
          <w:sz w:val="19"/>
          <w:szCs w:val="19"/>
        </w:rPr>
        <w:t xml:space="preserve">. It is stated that the first and fourth ponds are </w:t>
      </w:r>
      <w:r w:rsidR="002E6529">
        <w:rPr>
          <w:rFonts w:ascii="Arial" w:hAnsi="Arial" w:cs="Arial"/>
          <w:sz w:val="19"/>
          <w:szCs w:val="19"/>
        </w:rPr>
        <w:t>in acceptable locations that he sees no issues with, but the 2</w:t>
      </w:r>
      <w:r w:rsidR="002E6529" w:rsidRPr="002E6529">
        <w:rPr>
          <w:rFonts w:ascii="Arial" w:hAnsi="Arial" w:cs="Arial"/>
          <w:sz w:val="19"/>
          <w:szCs w:val="19"/>
          <w:vertAlign w:val="superscript"/>
        </w:rPr>
        <w:t>nd</w:t>
      </w:r>
      <w:r w:rsidR="002E6529">
        <w:rPr>
          <w:rFonts w:ascii="Arial" w:hAnsi="Arial" w:cs="Arial"/>
          <w:sz w:val="19"/>
          <w:szCs w:val="19"/>
        </w:rPr>
        <w:t xml:space="preserve"> and 3</w:t>
      </w:r>
      <w:r w:rsidR="002E6529" w:rsidRPr="002E6529">
        <w:rPr>
          <w:rFonts w:ascii="Arial" w:hAnsi="Arial" w:cs="Arial"/>
          <w:sz w:val="19"/>
          <w:szCs w:val="19"/>
          <w:vertAlign w:val="superscript"/>
        </w:rPr>
        <w:t>rd</w:t>
      </w:r>
      <w:r w:rsidR="002E6529">
        <w:rPr>
          <w:rFonts w:ascii="Arial" w:hAnsi="Arial" w:cs="Arial"/>
          <w:sz w:val="19"/>
          <w:szCs w:val="19"/>
        </w:rPr>
        <w:t xml:space="preserve"> ponds will need ‘fancy </w:t>
      </w:r>
      <w:proofErr w:type="spellStart"/>
      <w:r w:rsidR="002E6529">
        <w:rPr>
          <w:rFonts w:ascii="Arial" w:hAnsi="Arial" w:cs="Arial"/>
          <w:sz w:val="19"/>
          <w:szCs w:val="19"/>
        </w:rPr>
        <w:t>dirtwork</w:t>
      </w:r>
      <w:proofErr w:type="spellEnd"/>
      <w:r w:rsidR="002E6529">
        <w:rPr>
          <w:rFonts w:ascii="Arial" w:hAnsi="Arial" w:cs="Arial"/>
          <w:sz w:val="19"/>
          <w:szCs w:val="19"/>
        </w:rPr>
        <w:t>’ done to make the water run to the ponds, but it is feasible.</w:t>
      </w:r>
    </w:p>
    <w:p w14:paraId="0657BA63" w14:textId="448C932A" w:rsidR="002E6529" w:rsidRDefault="002C6B4D"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J. Bafundi states that pond placement can be indicated in the deeds.</w:t>
      </w:r>
    </w:p>
    <w:p w14:paraId="106F2C80" w14:textId="0224C28D" w:rsidR="002C6B4D" w:rsidRDefault="00A41A00"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J. Marsh expresses concern that if unmaintained, leaves will clog the ponds causing runoff issues.</w:t>
      </w:r>
    </w:p>
    <w:p w14:paraId="09CC940E" w14:textId="39CBA8D7" w:rsidR="00A41A00" w:rsidRDefault="002B3E80"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J. Marsh states that he wants to hear </w:t>
      </w:r>
      <w:r w:rsidR="00FA215D">
        <w:rPr>
          <w:rFonts w:ascii="Arial" w:hAnsi="Arial" w:cs="Arial"/>
          <w:sz w:val="19"/>
          <w:szCs w:val="19"/>
        </w:rPr>
        <w:t>from the engineer how much needs to be done/dirt moved, in order to get the drainage to an acceptable state.</w:t>
      </w:r>
    </w:p>
    <w:p w14:paraId="3CF8923A" w14:textId="0542AE36" w:rsidR="00FA215D" w:rsidRDefault="00EE0693"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S. Richards, engineer, is reached by J. Bafundi via cell phone call.</w:t>
      </w:r>
    </w:p>
    <w:p w14:paraId="349F5241" w14:textId="7F32B8E8" w:rsidR="00EE0693" w:rsidRDefault="0094736E"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J. Marsh and S. Richards discuss the creation of the drainage plan, and </w:t>
      </w:r>
      <w:r w:rsidR="00655244">
        <w:rPr>
          <w:rFonts w:ascii="Arial" w:hAnsi="Arial" w:cs="Arial"/>
          <w:sz w:val="19"/>
          <w:szCs w:val="19"/>
        </w:rPr>
        <w:t xml:space="preserve">what work was done for the elevations. It is explained that due to the use being unknown, </w:t>
      </w:r>
      <w:r w:rsidR="005B7CF2">
        <w:rPr>
          <w:rFonts w:ascii="Arial" w:hAnsi="Arial" w:cs="Arial"/>
          <w:sz w:val="19"/>
          <w:szCs w:val="19"/>
        </w:rPr>
        <w:t xml:space="preserve">some of the metrics were approximations, and </w:t>
      </w:r>
      <w:r w:rsidR="00103EAC">
        <w:rPr>
          <w:rFonts w:ascii="Arial" w:hAnsi="Arial" w:cs="Arial"/>
          <w:sz w:val="19"/>
          <w:szCs w:val="19"/>
        </w:rPr>
        <w:t>elevations used are accurate.</w:t>
      </w:r>
    </w:p>
    <w:p w14:paraId="2C1688F7" w14:textId="7D63202E" w:rsidR="00103EAC" w:rsidRDefault="00A73D83"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R. Horton, abutter, addresses the board. </w:t>
      </w:r>
      <w:r w:rsidR="009F6875">
        <w:rPr>
          <w:rFonts w:ascii="Arial" w:hAnsi="Arial" w:cs="Arial"/>
          <w:sz w:val="19"/>
          <w:szCs w:val="19"/>
        </w:rPr>
        <w:t>R. Horton states that the issue of water is very important, especiall</w:t>
      </w:r>
      <w:r w:rsidR="007C608E">
        <w:rPr>
          <w:rFonts w:ascii="Arial" w:hAnsi="Arial" w:cs="Arial"/>
          <w:sz w:val="19"/>
          <w:szCs w:val="19"/>
        </w:rPr>
        <w:t>y due to this subdivision being on a major travel road. It is also</w:t>
      </w:r>
      <w:r w:rsidR="00D017BF">
        <w:rPr>
          <w:rFonts w:ascii="Arial" w:hAnsi="Arial" w:cs="Arial"/>
          <w:sz w:val="19"/>
          <w:szCs w:val="19"/>
        </w:rPr>
        <w:t xml:space="preserve"> stated </w:t>
      </w:r>
      <w:r w:rsidR="002C00BE">
        <w:rPr>
          <w:rFonts w:ascii="Arial" w:hAnsi="Arial" w:cs="Arial"/>
          <w:sz w:val="19"/>
          <w:szCs w:val="19"/>
        </w:rPr>
        <w:t xml:space="preserve">that </w:t>
      </w:r>
      <w:r w:rsidR="00E55B25">
        <w:rPr>
          <w:rFonts w:ascii="Arial" w:hAnsi="Arial" w:cs="Arial"/>
          <w:sz w:val="19"/>
          <w:szCs w:val="19"/>
        </w:rPr>
        <w:t>there is concern about his well.</w:t>
      </w:r>
    </w:p>
    <w:p w14:paraId="6426743D" w14:textId="30B707CC" w:rsidR="00E55B25" w:rsidRDefault="00E55B25"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The board asks D. Grey what his opinions are on the project, and what stipulations/conditions he would like to see put on the property in case of approval.</w:t>
      </w:r>
    </w:p>
    <w:p w14:paraId="01D8BB10" w14:textId="62D94870" w:rsidR="00E55B25" w:rsidRDefault="00E55B25" w:rsidP="009C37E2">
      <w:pPr>
        <w:autoSpaceDE w:val="0"/>
        <w:autoSpaceDN w:val="0"/>
        <w:adjustRightInd w:val="0"/>
        <w:spacing w:after="0" w:line="240" w:lineRule="auto"/>
      </w:pPr>
      <w:r>
        <w:rPr>
          <w:rFonts w:ascii="Arial" w:hAnsi="Arial" w:cs="Arial"/>
          <w:sz w:val="19"/>
          <w:szCs w:val="19"/>
        </w:rPr>
        <w:t xml:space="preserve">D. Grey </w:t>
      </w:r>
      <w:r w:rsidR="008435E2">
        <w:rPr>
          <w:rFonts w:ascii="Arial" w:hAnsi="Arial" w:cs="Arial"/>
          <w:sz w:val="19"/>
          <w:szCs w:val="19"/>
        </w:rPr>
        <w:t xml:space="preserve">states that </w:t>
      </w:r>
      <w:r w:rsidR="008435E2">
        <w:t xml:space="preserve">A comprehensive stormwater management plan must be provided for each new lot, </w:t>
      </w:r>
      <w:r w:rsidR="001439A3">
        <w:t>and owners must be r</w:t>
      </w:r>
      <w:r w:rsidR="008435E2">
        <w:t xml:space="preserve">equired </w:t>
      </w:r>
      <w:r w:rsidR="001439A3">
        <w:t xml:space="preserve">to </w:t>
      </w:r>
      <w:r w:rsidR="008435E2">
        <w:t>contin</w:t>
      </w:r>
      <w:r w:rsidR="001439A3">
        <w:t>ue</w:t>
      </w:r>
      <w:r w:rsidR="008435E2">
        <w:t xml:space="preserve"> maintenance of the retention ponds</w:t>
      </w:r>
      <w:r w:rsidR="001439A3">
        <w:t>.</w:t>
      </w:r>
    </w:p>
    <w:p w14:paraId="79712C17" w14:textId="2D987DCC" w:rsidR="003A7B79" w:rsidRDefault="003A7B79" w:rsidP="009C37E2">
      <w:pPr>
        <w:autoSpaceDE w:val="0"/>
        <w:autoSpaceDN w:val="0"/>
        <w:adjustRightInd w:val="0"/>
        <w:spacing w:after="0" w:line="240" w:lineRule="auto"/>
        <w:rPr>
          <w:rFonts w:ascii="Arial" w:hAnsi="Arial" w:cs="Arial"/>
          <w:b/>
          <w:bCs/>
          <w:sz w:val="19"/>
          <w:szCs w:val="19"/>
        </w:rPr>
      </w:pPr>
      <w:r w:rsidRPr="003A7B79">
        <w:rPr>
          <w:rFonts w:ascii="Arial" w:hAnsi="Arial" w:cs="Arial"/>
          <w:b/>
          <w:bCs/>
          <w:sz w:val="19"/>
          <w:szCs w:val="19"/>
        </w:rPr>
        <w:t>D. Beaman moves to close the public hearing, J. Sharra seconds. All in favor</w:t>
      </w:r>
    </w:p>
    <w:p w14:paraId="4B1001AF" w14:textId="10327DA1" w:rsidR="00554DEA" w:rsidRDefault="00505691"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J. Marsh expresses his concern with the application, and states he doesn’t see </w:t>
      </w:r>
      <w:r w:rsidR="00554DEA">
        <w:rPr>
          <w:rFonts w:ascii="Arial" w:hAnsi="Arial" w:cs="Arial"/>
          <w:sz w:val="19"/>
          <w:szCs w:val="19"/>
        </w:rPr>
        <w:t>any way the subdivision wouldn’t be detrimental to the road, and is worried it may turn into a legal battle.</w:t>
      </w:r>
    </w:p>
    <w:p w14:paraId="2F3F0800" w14:textId="4B518818" w:rsidR="00554DEA" w:rsidRDefault="006D0678" w:rsidP="009C37E2">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C. Ebbighausen states that each deed must clearly outline the responsibility mandated to keep the </w:t>
      </w:r>
      <w:r w:rsidR="00F744DE">
        <w:rPr>
          <w:rFonts w:ascii="Arial" w:hAnsi="Arial" w:cs="Arial"/>
          <w:sz w:val="19"/>
          <w:szCs w:val="19"/>
        </w:rPr>
        <w:t>retention ponds maintained, in order for enforcement to be effective.</w:t>
      </w:r>
    </w:p>
    <w:p w14:paraId="7229267B" w14:textId="3F3A1D0C" w:rsidR="00B825BD" w:rsidRDefault="00A8155D" w:rsidP="00B825BD">
      <w:pPr>
        <w:rPr>
          <w:b/>
          <w:bCs/>
        </w:rPr>
      </w:pPr>
      <w:r w:rsidRPr="008E73B2">
        <w:rPr>
          <w:rFonts w:ascii="Arial" w:hAnsi="Arial" w:cs="Arial"/>
          <w:b/>
          <w:bCs/>
          <w:sz w:val="19"/>
          <w:szCs w:val="19"/>
        </w:rPr>
        <w:t>D</w:t>
      </w:r>
      <w:r w:rsidR="00307DB6" w:rsidRPr="008E73B2">
        <w:rPr>
          <w:rFonts w:ascii="Arial" w:hAnsi="Arial" w:cs="Arial"/>
          <w:b/>
          <w:bCs/>
          <w:sz w:val="19"/>
          <w:szCs w:val="19"/>
        </w:rPr>
        <w:t xml:space="preserve">. Beaman moves to approve the application with the following conditions: </w:t>
      </w:r>
      <w:r w:rsidR="00B825BD" w:rsidRPr="008E73B2">
        <w:rPr>
          <w:b/>
          <w:bCs/>
        </w:rPr>
        <w:t>: A comprehensive stormwater management plan must be provided for each new lot, Required continuing maintenance of the retention ponds, contingent upon new deeds.</w:t>
      </w:r>
      <w:r w:rsidR="00B825BD" w:rsidRPr="008E73B2">
        <w:rPr>
          <w:b/>
          <w:bCs/>
        </w:rPr>
        <w:t xml:space="preserve"> </w:t>
      </w:r>
      <w:r w:rsidR="008E73B2" w:rsidRPr="008E73B2">
        <w:rPr>
          <w:b/>
          <w:bCs/>
        </w:rPr>
        <w:t>J. Sharra seconds, the vote passes with 4 yes 2 no.</w:t>
      </w:r>
    </w:p>
    <w:p w14:paraId="1196F783" w14:textId="77777777" w:rsidR="00CE781E" w:rsidRPr="002145A4" w:rsidRDefault="008E73B2" w:rsidP="00CE781E">
      <w:r w:rsidRPr="00CE781E">
        <w:rPr>
          <w:rFonts w:ascii="Arial" w:hAnsi="Arial" w:cs="Arial"/>
          <w:b/>
          <w:bCs/>
          <w:sz w:val="19"/>
          <w:szCs w:val="19"/>
        </w:rPr>
        <w:lastRenderedPageBreak/>
        <w:t>Fifth</w:t>
      </w:r>
      <w:r w:rsidRPr="00CE781E">
        <w:rPr>
          <w:rFonts w:ascii="Arial" w:hAnsi="Arial" w:cs="Arial"/>
          <w:b/>
          <w:bCs/>
          <w:sz w:val="19"/>
          <w:szCs w:val="19"/>
        </w:rPr>
        <w:t xml:space="preserve"> order of business:</w:t>
      </w:r>
      <w:r w:rsidRPr="00CE781E">
        <w:rPr>
          <w:rFonts w:ascii="Arial" w:hAnsi="Arial" w:cs="Arial"/>
          <w:sz w:val="19"/>
          <w:szCs w:val="19"/>
        </w:rPr>
        <w:t xml:space="preserve"> </w:t>
      </w:r>
      <w:r w:rsidR="00CE781E" w:rsidRPr="00BD0A28">
        <w:t xml:space="preserve">The board will </w:t>
      </w:r>
      <w:r w:rsidR="00CE781E">
        <w:t>continue the hearing from 1-8-24</w:t>
      </w:r>
      <w:r w:rsidR="00CE781E" w:rsidRPr="00BD0A28">
        <w:t xml:space="preserve"> for</w:t>
      </w:r>
      <w:r w:rsidR="00CE781E">
        <w:t xml:space="preserve"> a Minor Subdivision submitted by Lawrence Septic Design for Jason &amp; Jane Cardinale, for property located at 320 Scotland road, map 3 lot 11, currently 107.6 Acres, to be split into two lots of 5.04 and 102.6 Acres</w:t>
      </w:r>
      <w:r w:rsidR="00CE781E" w:rsidRPr="00BD0A28">
        <w:t>.</w:t>
      </w:r>
      <w:r w:rsidR="00CE781E">
        <w:t xml:space="preserve"> Should a decision not be reached at the hearing, this application will stay on the agenda until it is either approved or disapproved without further notice. This application is on file in the Land Use Office for review during regular business hours and on the town website winchester-nh.gov.</w:t>
      </w:r>
    </w:p>
    <w:p w14:paraId="3E816F57" w14:textId="6BCA16E8" w:rsidR="008E73B2" w:rsidRPr="000A29FB" w:rsidRDefault="00F155DB"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J. Marsh recuses himself from the board, N</w:t>
      </w:r>
      <w:r w:rsidR="00B12D3A" w:rsidRPr="000A29FB">
        <w:rPr>
          <w:rFonts w:ascii="Arial" w:hAnsi="Arial" w:cs="Arial"/>
          <w:b/>
          <w:bCs/>
          <w:sz w:val="19"/>
          <w:szCs w:val="19"/>
        </w:rPr>
        <w:t>eal Stetson is sat by the chair.</w:t>
      </w:r>
    </w:p>
    <w:p w14:paraId="5EE00C42" w14:textId="08D2E634" w:rsidR="008E73B2" w:rsidRPr="000A29FB" w:rsidRDefault="00C72D93"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 xml:space="preserve">D. Beaman moves to </w:t>
      </w:r>
      <w:r w:rsidR="00CE5236" w:rsidRPr="000A29FB">
        <w:rPr>
          <w:rFonts w:ascii="Arial" w:hAnsi="Arial" w:cs="Arial"/>
          <w:b/>
          <w:bCs/>
          <w:sz w:val="19"/>
          <w:szCs w:val="19"/>
        </w:rPr>
        <w:t>continue</w:t>
      </w:r>
      <w:r w:rsidRPr="000A29FB">
        <w:rPr>
          <w:rFonts w:ascii="Arial" w:hAnsi="Arial" w:cs="Arial"/>
          <w:b/>
          <w:bCs/>
          <w:sz w:val="19"/>
          <w:szCs w:val="19"/>
        </w:rPr>
        <w:t xml:space="preserve"> </w:t>
      </w:r>
      <w:r w:rsidR="002C01B4" w:rsidRPr="000A29FB">
        <w:rPr>
          <w:rFonts w:ascii="Arial" w:hAnsi="Arial" w:cs="Arial"/>
          <w:b/>
          <w:bCs/>
          <w:sz w:val="19"/>
          <w:szCs w:val="19"/>
        </w:rPr>
        <w:t>the public hearing.</w:t>
      </w:r>
      <w:r w:rsidR="00CE5236" w:rsidRPr="000A29FB">
        <w:rPr>
          <w:rFonts w:ascii="Arial" w:hAnsi="Arial" w:cs="Arial"/>
          <w:b/>
          <w:bCs/>
          <w:sz w:val="19"/>
          <w:szCs w:val="19"/>
        </w:rPr>
        <w:t xml:space="preserve"> </w:t>
      </w:r>
      <w:r w:rsidR="00B12D3A" w:rsidRPr="000A29FB">
        <w:rPr>
          <w:rFonts w:ascii="Arial" w:hAnsi="Arial" w:cs="Arial"/>
          <w:b/>
          <w:bCs/>
          <w:sz w:val="19"/>
          <w:szCs w:val="19"/>
        </w:rPr>
        <w:t>J. Sharra 2nds</w:t>
      </w:r>
      <w:r w:rsidR="00E277D1" w:rsidRPr="000A29FB">
        <w:rPr>
          <w:rFonts w:ascii="Arial" w:hAnsi="Arial" w:cs="Arial"/>
          <w:b/>
          <w:bCs/>
          <w:sz w:val="19"/>
          <w:szCs w:val="19"/>
        </w:rPr>
        <w:t>, all in favor.</w:t>
      </w:r>
    </w:p>
    <w:p w14:paraId="35C5396B" w14:textId="60705BF1" w:rsidR="00E277D1" w:rsidRDefault="006A74D2" w:rsidP="008E73B2">
      <w:pPr>
        <w:autoSpaceDE w:val="0"/>
        <w:autoSpaceDN w:val="0"/>
        <w:adjustRightInd w:val="0"/>
        <w:spacing w:after="0" w:line="240" w:lineRule="auto"/>
        <w:rPr>
          <w:rFonts w:ascii="Arial" w:hAnsi="Arial" w:cs="Arial"/>
          <w:sz w:val="19"/>
          <w:szCs w:val="19"/>
        </w:rPr>
      </w:pPr>
      <w:r>
        <w:rPr>
          <w:rFonts w:ascii="Arial" w:hAnsi="Arial" w:cs="Arial"/>
          <w:sz w:val="19"/>
          <w:szCs w:val="19"/>
        </w:rPr>
        <w:t>J. Cardinale addresses the board. He has received a variance for the mobile home to stay on the property, and now is just asking for a subdivision.</w:t>
      </w:r>
    </w:p>
    <w:p w14:paraId="54C75007" w14:textId="363A298C" w:rsidR="006A74D2" w:rsidRDefault="00A53395" w:rsidP="008E73B2">
      <w:pPr>
        <w:autoSpaceDE w:val="0"/>
        <w:autoSpaceDN w:val="0"/>
        <w:adjustRightInd w:val="0"/>
        <w:spacing w:after="0" w:line="240" w:lineRule="auto"/>
        <w:rPr>
          <w:rFonts w:ascii="Arial" w:hAnsi="Arial" w:cs="Arial"/>
          <w:sz w:val="19"/>
          <w:szCs w:val="19"/>
        </w:rPr>
      </w:pPr>
      <w:r>
        <w:rPr>
          <w:rFonts w:ascii="Arial" w:hAnsi="Arial" w:cs="Arial"/>
          <w:sz w:val="19"/>
          <w:szCs w:val="19"/>
        </w:rPr>
        <w:t>G. Ruth addresses the board and states that the co-owner has not signed the application.</w:t>
      </w:r>
    </w:p>
    <w:p w14:paraId="137D605F" w14:textId="140F3D13" w:rsidR="00A53395" w:rsidRDefault="00EF0FA7" w:rsidP="008E73B2">
      <w:pPr>
        <w:autoSpaceDE w:val="0"/>
        <w:autoSpaceDN w:val="0"/>
        <w:adjustRightInd w:val="0"/>
        <w:spacing w:after="0" w:line="240" w:lineRule="auto"/>
        <w:rPr>
          <w:rFonts w:ascii="Arial" w:hAnsi="Arial" w:cs="Arial"/>
          <w:sz w:val="19"/>
          <w:szCs w:val="19"/>
        </w:rPr>
      </w:pPr>
      <w:r>
        <w:rPr>
          <w:rFonts w:ascii="Arial" w:hAnsi="Arial" w:cs="Arial"/>
          <w:sz w:val="19"/>
          <w:szCs w:val="19"/>
        </w:rPr>
        <w:t>The board confirms that there were no conditions set on the new variance.</w:t>
      </w:r>
    </w:p>
    <w:p w14:paraId="408C274B" w14:textId="77777777" w:rsidR="00EF0FA7" w:rsidRDefault="00EF0FA7" w:rsidP="008E73B2">
      <w:pPr>
        <w:autoSpaceDE w:val="0"/>
        <w:autoSpaceDN w:val="0"/>
        <w:adjustRightInd w:val="0"/>
        <w:spacing w:after="0" w:line="240" w:lineRule="auto"/>
        <w:rPr>
          <w:rFonts w:ascii="Arial" w:hAnsi="Arial" w:cs="Arial"/>
          <w:sz w:val="19"/>
          <w:szCs w:val="19"/>
        </w:rPr>
      </w:pPr>
    </w:p>
    <w:p w14:paraId="5C16E248" w14:textId="11A3FB97" w:rsidR="00136FFA" w:rsidRPr="000A29FB" w:rsidRDefault="00136FFA"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D. Beaman moves to close the public hearing, C. Ebbighausen seconds, all in favor.</w:t>
      </w:r>
    </w:p>
    <w:p w14:paraId="67A960B1" w14:textId="427A3685" w:rsidR="00136FFA" w:rsidRPr="000A29FB" w:rsidRDefault="00136FFA"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D. Beaman moves to approve the subdivision</w:t>
      </w:r>
      <w:r w:rsidR="0005565E">
        <w:rPr>
          <w:rFonts w:ascii="Arial" w:hAnsi="Arial" w:cs="Arial"/>
          <w:b/>
          <w:bCs/>
          <w:sz w:val="19"/>
          <w:szCs w:val="19"/>
        </w:rPr>
        <w:t xml:space="preserve"> conditional on new deeds and that the co-owner signs the application</w:t>
      </w:r>
      <w:r w:rsidR="003810C7" w:rsidRPr="000A29FB">
        <w:rPr>
          <w:rFonts w:ascii="Arial" w:hAnsi="Arial" w:cs="Arial"/>
          <w:b/>
          <w:bCs/>
          <w:sz w:val="19"/>
          <w:szCs w:val="19"/>
        </w:rPr>
        <w:t xml:space="preserve">, J. Sharra seconds, </w:t>
      </w:r>
      <w:r w:rsidR="000A29FB" w:rsidRPr="000A29FB">
        <w:rPr>
          <w:rFonts w:ascii="Arial" w:hAnsi="Arial" w:cs="Arial"/>
          <w:b/>
          <w:bCs/>
          <w:sz w:val="19"/>
          <w:szCs w:val="19"/>
        </w:rPr>
        <w:t>the vote passes with 4 yes.</w:t>
      </w:r>
    </w:p>
    <w:p w14:paraId="77B31A4F" w14:textId="51D53906" w:rsidR="000A29FB" w:rsidRPr="000A29FB" w:rsidRDefault="000A29FB"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J. Marsh is re-seated.</w:t>
      </w:r>
    </w:p>
    <w:p w14:paraId="2C2AB111" w14:textId="121AE876" w:rsidR="000A29FB" w:rsidRPr="000A29FB" w:rsidRDefault="000A29FB" w:rsidP="008E73B2">
      <w:pPr>
        <w:autoSpaceDE w:val="0"/>
        <w:autoSpaceDN w:val="0"/>
        <w:adjustRightInd w:val="0"/>
        <w:spacing w:after="0" w:line="240" w:lineRule="auto"/>
        <w:rPr>
          <w:rFonts w:ascii="Arial" w:hAnsi="Arial" w:cs="Arial"/>
          <w:b/>
          <w:bCs/>
          <w:sz w:val="19"/>
          <w:szCs w:val="19"/>
        </w:rPr>
      </w:pPr>
      <w:r w:rsidRPr="000A29FB">
        <w:rPr>
          <w:rFonts w:ascii="Arial" w:hAnsi="Arial" w:cs="Arial"/>
          <w:b/>
          <w:bCs/>
          <w:sz w:val="19"/>
          <w:szCs w:val="19"/>
        </w:rPr>
        <w:t>D. Beaman moves to adjourn, J. Sharra seconds, all in favor. 8:12 PM.</w:t>
      </w:r>
    </w:p>
    <w:p w14:paraId="00000053" w14:textId="77777777" w:rsidR="00CF50CA" w:rsidRDefault="00CF50CA" w:rsidP="00DD7CE3">
      <w:pPr>
        <w:pBdr>
          <w:top w:val="nil"/>
          <w:left w:val="nil"/>
          <w:bottom w:val="nil"/>
          <w:right w:val="nil"/>
          <w:between w:val="nil"/>
        </w:pBdr>
        <w:spacing w:after="0" w:line="240" w:lineRule="auto"/>
        <w:rPr>
          <w:b/>
          <w:color w:val="000000"/>
        </w:rPr>
      </w:pPr>
    </w:p>
    <w:p w14:paraId="00000054" w14:textId="77777777" w:rsidR="00CF50CA" w:rsidRDefault="00364160" w:rsidP="00DD7CE3">
      <w:pPr>
        <w:pBdr>
          <w:top w:val="nil"/>
          <w:left w:val="nil"/>
          <w:bottom w:val="nil"/>
          <w:right w:val="nil"/>
          <w:between w:val="nil"/>
        </w:pBdr>
        <w:spacing w:after="0" w:line="240" w:lineRule="auto"/>
        <w:rPr>
          <w:color w:val="000000"/>
        </w:rPr>
      </w:pPr>
      <w:r>
        <w:rPr>
          <w:color w:val="000000"/>
        </w:rPr>
        <w:t>Minutes respectfully submitted by:</w:t>
      </w:r>
    </w:p>
    <w:p w14:paraId="00000055" w14:textId="77777777" w:rsidR="00CF50CA" w:rsidRDefault="00364160" w:rsidP="00DD7CE3">
      <w:pPr>
        <w:pBdr>
          <w:top w:val="nil"/>
          <w:left w:val="nil"/>
          <w:bottom w:val="nil"/>
          <w:right w:val="nil"/>
          <w:between w:val="nil"/>
        </w:pBdr>
        <w:spacing w:after="0" w:line="240" w:lineRule="auto"/>
        <w:rPr>
          <w:color w:val="000000"/>
        </w:rPr>
      </w:pPr>
      <w:r>
        <w:rPr>
          <w:color w:val="000000"/>
        </w:rPr>
        <w:t>Evan O’Connor , LUA</w:t>
      </w:r>
    </w:p>
    <w:p w14:paraId="00000057" w14:textId="77777777" w:rsidR="00CF50CA" w:rsidRDefault="00364160" w:rsidP="00DD7CE3">
      <w:pPr>
        <w:pBdr>
          <w:top w:val="nil"/>
          <w:left w:val="nil"/>
          <w:bottom w:val="nil"/>
          <w:right w:val="nil"/>
          <w:between w:val="nil"/>
        </w:pBdr>
        <w:spacing w:after="0" w:line="240" w:lineRule="auto"/>
        <w:rPr>
          <w:color w:val="000000"/>
        </w:rPr>
      </w:pPr>
      <w:r>
        <w:rPr>
          <w:color w:val="000000"/>
        </w:rPr>
        <w:t>Minutes approved by the board on:</w:t>
      </w:r>
    </w:p>
    <w:p w14:paraId="00000059" w14:textId="77777777" w:rsidR="00CF50CA" w:rsidRDefault="00364160" w:rsidP="00DD7CE3">
      <w:pPr>
        <w:pBdr>
          <w:top w:val="nil"/>
          <w:left w:val="nil"/>
          <w:bottom w:val="nil"/>
          <w:right w:val="nil"/>
          <w:between w:val="nil"/>
        </w:pBdr>
        <w:spacing w:after="0" w:line="240" w:lineRule="auto"/>
        <w:rPr>
          <w:color w:val="000000"/>
        </w:rPr>
      </w:pPr>
      <w:r>
        <w:rPr>
          <w:color w:val="000000"/>
        </w:rPr>
        <w:t>Minutes signed by:</w:t>
      </w:r>
    </w:p>
    <w:p w14:paraId="0000005A" w14:textId="77777777" w:rsidR="00CF50CA" w:rsidRDefault="00CF50CA" w:rsidP="00DD7CE3">
      <w:pPr>
        <w:pBdr>
          <w:top w:val="nil"/>
          <w:left w:val="nil"/>
          <w:bottom w:val="nil"/>
          <w:right w:val="nil"/>
          <w:between w:val="nil"/>
        </w:pBdr>
        <w:spacing w:after="0" w:line="240" w:lineRule="auto"/>
        <w:rPr>
          <w:color w:val="000000"/>
        </w:rPr>
      </w:pPr>
    </w:p>
    <w:p w14:paraId="0000005B" w14:textId="77777777" w:rsidR="00CF50CA" w:rsidRDefault="00364160" w:rsidP="00DD7CE3">
      <w:pPr>
        <w:pBdr>
          <w:top w:val="nil"/>
          <w:left w:val="nil"/>
          <w:bottom w:val="nil"/>
          <w:right w:val="nil"/>
          <w:between w:val="nil"/>
        </w:pBdr>
        <w:spacing w:after="0" w:line="240" w:lineRule="auto"/>
        <w:rPr>
          <w:color w:val="000000"/>
        </w:rPr>
      </w:pPr>
      <w:r>
        <w:rPr>
          <w:color w:val="000000"/>
        </w:rPr>
        <w:t>Rich Pratt, Chair</w:t>
      </w:r>
    </w:p>
    <w:sectPr w:rsidR="00CF5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DDE"/>
    <w:multiLevelType w:val="multilevel"/>
    <w:tmpl w:val="5BD8E5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0A0EF8"/>
    <w:multiLevelType w:val="multilevel"/>
    <w:tmpl w:val="E584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758C9"/>
    <w:multiLevelType w:val="multilevel"/>
    <w:tmpl w:val="DAF6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313934"/>
    <w:multiLevelType w:val="multilevel"/>
    <w:tmpl w:val="5CC8C3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6E37BD"/>
    <w:multiLevelType w:val="multilevel"/>
    <w:tmpl w:val="33EE9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23E55"/>
    <w:multiLevelType w:val="hybridMultilevel"/>
    <w:tmpl w:val="92C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422654">
    <w:abstractNumId w:val="3"/>
  </w:num>
  <w:num w:numId="2" w16cid:durableId="654727801">
    <w:abstractNumId w:val="0"/>
  </w:num>
  <w:num w:numId="3" w16cid:durableId="306201048">
    <w:abstractNumId w:val="5"/>
  </w:num>
  <w:num w:numId="4" w16cid:durableId="1143541152">
    <w:abstractNumId w:val="4"/>
  </w:num>
  <w:num w:numId="5" w16cid:durableId="1100177247">
    <w:abstractNumId w:val="2"/>
  </w:num>
  <w:num w:numId="6" w16cid:durableId="165710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CA"/>
    <w:rsid w:val="000028A7"/>
    <w:rsid w:val="0001247A"/>
    <w:rsid w:val="00012ECA"/>
    <w:rsid w:val="00015769"/>
    <w:rsid w:val="000241D4"/>
    <w:rsid w:val="00026F41"/>
    <w:rsid w:val="0003423D"/>
    <w:rsid w:val="000362F1"/>
    <w:rsid w:val="00042AF9"/>
    <w:rsid w:val="00045004"/>
    <w:rsid w:val="0005161A"/>
    <w:rsid w:val="00054B34"/>
    <w:rsid w:val="0005565E"/>
    <w:rsid w:val="00064025"/>
    <w:rsid w:val="00065D98"/>
    <w:rsid w:val="00073D03"/>
    <w:rsid w:val="00084676"/>
    <w:rsid w:val="00087522"/>
    <w:rsid w:val="00091870"/>
    <w:rsid w:val="00093796"/>
    <w:rsid w:val="000A29FB"/>
    <w:rsid w:val="000A7AE9"/>
    <w:rsid w:val="000B0668"/>
    <w:rsid w:val="000B153B"/>
    <w:rsid w:val="000B1F8A"/>
    <w:rsid w:val="000B5895"/>
    <w:rsid w:val="000B5BED"/>
    <w:rsid w:val="000C5EFA"/>
    <w:rsid w:val="000E152E"/>
    <w:rsid w:val="000E7472"/>
    <w:rsid w:val="000F051A"/>
    <w:rsid w:val="00103DBF"/>
    <w:rsid w:val="00103EAC"/>
    <w:rsid w:val="001233E7"/>
    <w:rsid w:val="00133047"/>
    <w:rsid w:val="001334D2"/>
    <w:rsid w:val="00134592"/>
    <w:rsid w:val="00136FFA"/>
    <w:rsid w:val="00137053"/>
    <w:rsid w:val="00141E23"/>
    <w:rsid w:val="001439A3"/>
    <w:rsid w:val="00145965"/>
    <w:rsid w:val="00153161"/>
    <w:rsid w:val="00154387"/>
    <w:rsid w:val="00167625"/>
    <w:rsid w:val="0017069F"/>
    <w:rsid w:val="0017248D"/>
    <w:rsid w:val="00180864"/>
    <w:rsid w:val="0018592B"/>
    <w:rsid w:val="00187207"/>
    <w:rsid w:val="001908B5"/>
    <w:rsid w:val="001915F2"/>
    <w:rsid w:val="00192B67"/>
    <w:rsid w:val="00194B56"/>
    <w:rsid w:val="00196F26"/>
    <w:rsid w:val="001A669C"/>
    <w:rsid w:val="001B00BD"/>
    <w:rsid w:val="001B07C4"/>
    <w:rsid w:val="001B1290"/>
    <w:rsid w:val="001B620D"/>
    <w:rsid w:val="001C582B"/>
    <w:rsid w:val="001C5938"/>
    <w:rsid w:val="001D19C9"/>
    <w:rsid w:val="001D3A12"/>
    <w:rsid w:val="001D72AC"/>
    <w:rsid w:val="001E1880"/>
    <w:rsid w:val="001E2ABA"/>
    <w:rsid w:val="001F1BE9"/>
    <w:rsid w:val="001F3993"/>
    <w:rsid w:val="00201D34"/>
    <w:rsid w:val="00203772"/>
    <w:rsid w:val="002038DA"/>
    <w:rsid w:val="002048FD"/>
    <w:rsid w:val="002066D2"/>
    <w:rsid w:val="002145A4"/>
    <w:rsid w:val="00220DF7"/>
    <w:rsid w:val="00223277"/>
    <w:rsid w:val="00226057"/>
    <w:rsid w:val="00230604"/>
    <w:rsid w:val="0023231C"/>
    <w:rsid w:val="00236BCD"/>
    <w:rsid w:val="00236E7E"/>
    <w:rsid w:val="00240843"/>
    <w:rsid w:val="00240CB0"/>
    <w:rsid w:val="00251BDC"/>
    <w:rsid w:val="00263010"/>
    <w:rsid w:val="002772B8"/>
    <w:rsid w:val="002840BE"/>
    <w:rsid w:val="00290493"/>
    <w:rsid w:val="00296167"/>
    <w:rsid w:val="00297311"/>
    <w:rsid w:val="002B077B"/>
    <w:rsid w:val="002B14C5"/>
    <w:rsid w:val="002B3E80"/>
    <w:rsid w:val="002B4A2E"/>
    <w:rsid w:val="002B5568"/>
    <w:rsid w:val="002B62FA"/>
    <w:rsid w:val="002B74F1"/>
    <w:rsid w:val="002B7BC0"/>
    <w:rsid w:val="002C00BE"/>
    <w:rsid w:val="002C01B4"/>
    <w:rsid w:val="002C0B4C"/>
    <w:rsid w:val="002C54F2"/>
    <w:rsid w:val="002C6B4D"/>
    <w:rsid w:val="002D0D11"/>
    <w:rsid w:val="002E1230"/>
    <w:rsid w:val="002E234C"/>
    <w:rsid w:val="002E6529"/>
    <w:rsid w:val="002F34F0"/>
    <w:rsid w:val="00302110"/>
    <w:rsid w:val="003050DD"/>
    <w:rsid w:val="00305CEC"/>
    <w:rsid w:val="00307A8E"/>
    <w:rsid w:val="00307DB6"/>
    <w:rsid w:val="00315914"/>
    <w:rsid w:val="00317ACE"/>
    <w:rsid w:val="00317F87"/>
    <w:rsid w:val="0032775F"/>
    <w:rsid w:val="003333F7"/>
    <w:rsid w:val="00343838"/>
    <w:rsid w:val="003478D6"/>
    <w:rsid w:val="00351236"/>
    <w:rsid w:val="00353961"/>
    <w:rsid w:val="00354270"/>
    <w:rsid w:val="00361169"/>
    <w:rsid w:val="00364160"/>
    <w:rsid w:val="00367A19"/>
    <w:rsid w:val="00373505"/>
    <w:rsid w:val="00373BD8"/>
    <w:rsid w:val="00375E81"/>
    <w:rsid w:val="003810C7"/>
    <w:rsid w:val="00387C3D"/>
    <w:rsid w:val="00394456"/>
    <w:rsid w:val="0039622C"/>
    <w:rsid w:val="003A59C7"/>
    <w:rsid w:val="003A5CD6"/>
    <w:rsid w:val="003A7B79"/>
    <w:rsid w:val="003A7C51"/>
    <w:rsid w:val="003C2126"/>
    <w:rsid w:val="003C5C7D"/>
    <w:rsid w:val="003D06A4"/>
    <w:rsid w:val="003D4348"/>
    <w:rsid w:val="003D75F8"/>
    <w:rsid w:val="003D7964"/>
    <w:rsid w:val="003E6D9D"/>
    <w:rsid w:val="00401242"/>
    <w:rsid w:val="00402CF6"/>
    <w:rsid w:val="0040450E"/>
    <w:rsid w:val="00407D49"/>
    <w:rsid w:val="0041484A"/>
    <w:rsid w:val="00414CDB"/>
    <w:rsid w:val="00420C19"/>
    <w:rsid w:val="0042142C"/>
    <w:rsid w:val="00424235"/>
    <w:rsid w:val="004400CC"/>
    <w:rsid w:val="0044429C"/>
    <w:rsid w:val="00453CDB"/>
    <w:rsid w:val="00460760"/>
    <w:rsid w:val="004705D0"/>
    <w:rsid w:val="0047493F"/>
    <w:rsid w:val="00476C0D"/>
    <w:rsid w:val="00490AA5"/>
    <w:rsid w:val="00490DB0"/>
    <w:rsid w:val="00490E53"/>
    <w:rsid w:val="00492F85"/>
    <w:rsid w:val="004A481E"/>
    <w:rsid w:val="004A6F65"/>
    <w:rsid w:val="004A75F4"/>
    <w:rsid w:val="004B237E"/>
    <w:rsid w:val="004C1B99"/>
    <w:rsid w:val="004C1C76"/>
    <w:rsid w:val="004C2604"/>
    <w:rsid w:val="004F57E0"/>
    <w:rsid w:val="004F626B"/>
    <w:rsid w:val="004F656C"/>
    <w:rsid w:val="004F6C45"/>
    <w:rsid w:val="00500E56"/>
    <w:rsid w:val="00504888"/>
    <w:rsid w:val="00505691"/>
    <w:rsid w:val="00506AF0"/>
    <w:rsid w:val="00507042"/>
    <w:rsid w:val="00531F0C"/>
    <w:rsid w:val="00542FD6"/>
    <w:rsid w:val="00545180"/>
    <w:rsid w:val="00554DEA"/>
    <w:rsid w:val="00561722"/>
    <w:rsid w:val="00565B17"/>
    <w:rsid w:val="0056758B"/>
    <w:rsid w:val="00571709"/>
    <w:rsid w:val="00571B12"/>
    <w:rsid w:val="00577CB7"/>
    <w:rsid w:val="00580027"/>
    <w:rsid w:val="00581309"/>
    <w:rsid w:val="005851EA"/>
    <w:rsid w:val="005A3E1E"/>
    <w:rsid w:val="005A6C5A"/>
    <w:rsid w:val="005B05EB"/>
    <w:rsid w:val="005B2D4A"/>
    <w:rsid w:val="005B340F"/>
    <w:rsid w:val="005B7CF2"/>
    <w:rsid w:val="005C10E9"/>
    <w:rsid w:val="005C21CE"/>
    <w:rsid w:val="005C46B1"/>
    <w:rsid w:val="005D0168"/>
    <w:rsid w:val="005D3DC6"/>
    <w:rsid w:val="005D4337"/>
    <w:rsid w:val="005E1B73"/>
    <w:rsid w:val="005E2637"/>
    <w:rsid w:val="005E7FA2"/>
    <w:rsid w:val="005F36A0"/>
    <w:rsid w:val="00600371"/>
    <w:rsid w:val="00607A8C"/>
    <w:rsid w:val="00622005"/>
    <w:rsid w:val="00633081"/>
    <w:rsid w:val="006360E0"/>
    <w:rsid w:val="00636CE0"/>
    <w:rsid w:val="00637707"/>
    <w:rsid w:val="00640F3F"/>
    <w:rsid w:val="0064189A"/>
    <w:rsid w:val="00643884"/>
    <w:rsid w:val="00655244"/>
    <w:rsid w:val="00656E56"/>
    <w:rsid w:val="00663E76"/>
    <w:rsid w:val="00670BA9"/>
    <w:rsid w:val="00672CBD"/>
    <w:rsid w:val="00675D0F"/>
    <w:rsid w:val="00680F1B"/>
    <w:rsid w:val="00684D86"/>
    <w:rsid w:val="00687B0A"/>
    <w:rsid w:val="0069182E"/>
    <w:rsid w:val="0069450E"/>
    <w:rsid w:val="006974E9"/>
    <w:rsid w:val="006A2924"/>
    <w:rsid w:val="006A74D2"/>
    <w:rsid w:val="006B20D6"/>
    <w:rsid w:val="006C0534"/>
    <w:rsid w:val="006C5B78"/>
    <w:rsid w:val="006C6CF4"/>
    <w:rsid w:val="006D0678"/>
    <w:rsid w:val="006D1D0D"/>
    <w:rsid w:val="006E3A42"/>
    <w:rsid w:val="006E5897"/>
    <w:rsid w:val="006E5922"/>
    <w:rsid w:val="006E6B99"/>
    <w:rsid w:val="007019C1"/>
    <w:rsid w:val="00704849"/>
    <w:rsid w:val="00705AB4"/>
    <w:rsid w:val="007069F7"/>
    <w:rsid w:val="00720E61"/>
    <w:rsid w:val="00721A1D"/>
    <w:rsid w:val="007253C0"/>
    <w:rsid w:val="00733409"/>
    <w:rsid w:val="0073657A"/>
    <w:rsid w:val="007425FD"/>
    <w:rsid w:val="00744E02"/>
    <w:rsid w:val="0075285D"/>
    <w:rsid w:val="00754420"/>
    <w:rsid w:val="007569FB"/>
    <w:rsid w:val="007662F6"/>
    <w:rsid w:val="00793571"/>
    <w:rsid w:val="00793A9A"/>
    <w:rsid w:val="007A434C"/>
    <w:rsid w:val="007A4B7D"/>
    <w:rsid w:val="007B2EFC"/>
    <w:rsid w:val="007B6279"/>
    <w:rsid w:val="007B746A"/>
    <w:rsid w:val="007B7590"/>
    <w:rsid w:val="007C2B97"/>
    <w:rsid w:val="007C3ED5"/>
    <w:rsid w:val="007C5911"/>
    <w:rsid w:val="007C608E"/>
    <w:rsid w:val="007C7601"/>
    <w:rsid w:val="007C7BAC"/>
    <w:rsid w:val="007D3E30"/>
    <w:rsid w:val="007D506D"/>
    <w:rsid w:val="007E1A81"/>
    <w:rsid w:val="007E2546"/>
    <w:rsid w:val="007F382F"/>
    <w:rsid w:val="007F7571"/>
    <w:rsid w:val="007F7A9F"/>
    <w:rsid w:val="008028CF"/>
    <w:rsid w:val="00804434"/>
    <w:rsid w:val="008107BF"/>
    <w:rsid w:val="008114AF"/>
    <w:rsid w:val="00814C12"/>
    <w:rsid w:val="008228E8"/>
    <w:rsid w:val="008265C6"/>
    <w:rsid w:val="00831526"/>
    <w:rsid w:val="00832405"/>
    <w:rsid w:val="00835483"/>
    <w:rsid w:val="008373A5"/>
    <w:rsid w:val="008435E2"/>
    <w:rsid w:val="0085030A"/>
    <w:rsid w:val="00855604"/>
    <w:rsid w:val="00857A3E"/>
    <w:rsid w:val="008610F2"/>
    <w:rsid w:val="008662FC"/>
    <w:rsid w:val="00873328"/>
    <w:rsid w:val="00877B80"/>
    <w:rsid w:val="00886423"/>
    <w:rsid w:val="00893356"/>
    <w:rsid w:val="00896ACE"/>
    <w:rsid w:val="008A6A79"/>
    <w:rsid w:val="008C54B1"/>
    <w:rsid w:val="008D61CE"/>
    <w:rsid w:val="008E73B2"/>
    <w:rsid w:val="008E7A71"/>
    <w:rsid w:val="008F60D8"/>
    <w:rsid w:val="00900F99"/>
    <w:rsid w:val="00914E27"/>
    <w:rsid w:val="0091595B"/>
    <w:rsid w:val="009172B6"/>
    <w:rsid w:val="009201C7"/>
    <w:rsid w:val="00920F2D"/>
    <w:rsid w:val="009310D6"/>
    <w:rsid w:val="00933E8B"/>
    <w:rsid w:val="0094017E"/>
    <w:rsid w:val="0094261E"/>
    <w:rsid w:val="00944D4F"/>
    <w:rsid w:val="0094736E"/>
    <w:rsid w:val="00956033"/>
    <w:rsid w:val="00956BAF"/>
    <w:rsid w:val="00966C78"/>
    <w:rsid w:val="009710F2"/>
    <w:rsid w:val="00990A4D"/>
    <w:rsid w:val="0099779B"/>
    <w:rsid w:val="009B2723"/>
    <w:rsid w:val="009B4868"/>
    <w:rsid w:val="009B5D54"/>
    <w:rsid w:val="009B5D62"/>
    <w:rsid w:val="009B60D9"/>
    <w:rsid w:val="009C08DF"/>
    <w:rsid w:val="009C37E2"/>
    <w:rsid w:val="009C708E"/>
    <w:rsid w:val="009D007D"/>
    <w:rsid w:val="009D17F8"/>
    <w:rsid w:val="009D608B"/>
    <w:rsid w:val="009F18BA"/>
    <w:rsid w:val="009F60AA"/>
    <w:rsid w:val="009F6875"/>
    <w:rsid w:val="00A07207"/>
    <w:rsid w:val="00A103E9"/>
    <w:rsid w:val="00A11068"/>
    <w:rsid w:val="00A23469"/>
    <w:rsid w:val="00A359C0"/>
    <w:rsid w:val="00A4003B"/>
    <w:rsid w:val="00A41A00"/>
    <w:rsid w:val="00A449AB"/>
    <w:rsid w:val="00A449E5"/>
    <w:rsid w:val="00A53395"/>
    <w:rsid w:val="00A54C6F"/>
    <w:rsid w:val="00A718AD"/>
    <w:rsid w:val="00A73D83"/>
    <w:rsid w:val="00A74E56"/>
    <w:rsid w:val="00A8155D"/>
    <w:rsid w:val="00A81F2F"/>
    <w:rsid w:val="00AA0E38"/>
    <w:rsid w:val="00AB42B3"/>
    <w:rsid w:val="00AB4C25"/>
    <w:rsid w:val="00AB50B4"/>
    <w:rsid w:val="00AB77FB"/>
    <w:rsid w:val="00AC274A"/>
    <w:rsid w:val="00AC68C4"/>
    <w:rsid w:val="00AD431C"/>
    <w:rsid w:val="00AD4EA5"/>
    <w:rsid w:val="00AD54C1"/>
    <w:rsid w:val="00AE100B"/>
    <w:rsid w:val="00AE6476"/>
    <w:rsid w:val="00AF05FD"/>
    <w:rsid w:val="00AF1FA5"/>
    <w:rsid w:val="00AF536B"/>
    <w:rsid w:val="00AF5E8C"/>
    <w:rsid w:val="00B12D3A"/>
    <w:rsid w:val="00B144EF"/>
    <w:rsid w:val="00B30301"/>
    <w:rsid w:val="00B34C51"/>
    <w:rsid w:val="00B42682"/>
    <w:rsid w:val="00B42E05"/>
    <w:rsid w:val="00B547D8"/>
    <w:rsid w:val="00B5692B"/>
    <w:rsid w:val="00B64D26"/>
    <w:rsid w:val="00B70C58"/>
    <w:rsid w:val="00B825BD"/>
    <w:rsid w:val="00B90D2F"/>
    <w:rsid w:val="00B9250A"/>
    <w:rsid w:val="00B96012"/>
    <w:rsid w:val="00BA12F4"/>
    <w:rsid w:val="00BA3744"/>
    <w:rsid w:val="00BB1EB1"/>
    <w:rsid w:val="00BB7B15"/>
    <w:rsid w:val="00BC1ED7"/>
    <w:rsid w:val="00BD10A7"/>
    <w:rsid w:val="00BD6503"/>
    <w:rsid w:val="00BE15EE"/>
    <w:rsid w:val="00BE4A91"/>
    <w:rsid w:val="00BF26B6"/>
    <w:rsid w:val="00BF3551"/>
    <w:rsid w:val="00BF59E5"/>
    <w:rsid w:val="00BF6C4C"/>
    <w:rsid w:val="00BF71B6"/>
    <w:rsid w:val="00BF7A77"/>
    <w:rsid w:val="00C06C16"/>
    <w:rsid w:val="00C13EA9"/>
    <w:rsid w:val="00C14185"/>
    <w:rsid w:val="00C35120"/>
    <w:rsid w:val="00C4678F"/>
    <w:rsid w:val="00C51B3D"/>
    <w:rsid w:val="00C56FEE"/>
    <w:rsid w:val="00C57C03"/>
    <w:rsid w:val="00C6054E"/>
    <w:rsid w:val="00C6247E"/>
    <w:rsid w:val="00C64D13"/>
    <w:rsid w:val="00C66346"/>
    <w:rsid w:val="00C71341"/>
    <w:rsid w:val="00C72D93"/>
    <w:rsid w:val="00C742B0"/>
    <w:rsid w:val="00C84474"/>
    <w:rsid w:val="00CA1FB9"/>
    <w:rsid w:val="00CA37B4"/>
    <w:rsid w:val="00CA6530"/>
    <w:rsid w:val="00CA7238"/>
    <w:rsid w:val="00CB0600"/>
    <w:rsid w:val="00CB0DD2"/>
    <w:rsid w:val="00CB6856"/>
    <w:rsid w:val="00CD5F15"/>
    <w:rsid w:val="00CD6886"/>
    <w:rsid w:val="00CE16EA"/>
    <w:rsid w:val="00CE180B"/>
    <w:rsid w:val="00CE5236"/>
    <w:rsid w:val="00CE781E"/>
    <w:rsid w:val="00CF0E65"/>
    <w:rsid w:val="00CF42FD"/>
    <w:rsid w:val="00CF459D"/>
    <w:rsid w:val="00CF50CA"/>
    <w:rsid w:val="00D004EC"/>
    <w:rsid w:val="00D017BF"/>
    <w:rsid w:val="00D03BC5"/>
    <w:rsid w:val="00D06ED7"/>
    <w:rsid w:val="00D16A1D"/>
    <w:rsid w:val="00D203DD"/>
    <w:rsid w:val="00D24608"/>
    <w:rsid w:val="00D25BC4"/>
    <w:rsid w:val="00D35D05"/>
    <w:rsid w:val="00D41042"/>
    <w:rsid w:val="00D44FFF"/>
    <w:rsid w:val="00D47AD7"/>
    <w:rsid w:val="00D50C86"/>
    <w:rsid w:val="00D54A4A"/>
    <w:rsid w:val="00D566CA"/>
    <w:rsid w:val="00D6062C"/>
    <w:rsid w:val="00D74204"/>
    <w:rsid w:val="00D80DCF"/>
    <w:rsid w:val="00D812A3"/>
    <w:rsid w:val="00D8152F"/>
    <w:rsid w:val="00D82CFD"/>
    <w:rsid w:val="00D870A1"/>
    <w:rsid w:val="00D9061E"/>
    <w:rsid w:val="00D92DFC"/>
    <w:rsid w:val="00D953DA"/>
    <w:rsid w:val="00D96D59"/>
    <w:rsid w:val="00DA4CD1"/>
    <w:rsid w:val="00DB2E1C"/>
    <w:rsid w:val="00DC00E5"/>
    <w:rsid w:val="00DC2995"/>
    <w:rsid w:val="00DC3CBC"/>
    <w:rsid w:val="00DC4DFC"/>
    <w:rsid w:val="00DC6282"/>
    <w:rsid w:val="00DD7CE3"/>
    <w:rsid w:val="00DE4001"/>
    <w:rsid w:val="00DF34CF"/>
    <w:rsid w:val="00DF3B15"/>
    <w:rsid w:val="00E01101"/>
    <w:rsid w:val="00E07E37"/>
    <w:rsid w:val="00E20579"/>
    <w:rsid w:val="00E224A6"/>
    <w:rsid w:val="00E277D1"/>
    <w:rsid w:val="00E31519"/>
    <w:rsid w:val="00E31FA7"/>
    <w:rsid w:val="00E35CA6"/>
    <w:rsid w:val="00E44345"/>
    <w:rsid w:val="00E44A12"/>
    <w:rsid w:val="00E55B25"/>
    <w:rsid w:val="00E575EB"/>
    <w:rsid w:val="00E66E87"/>
    <w:rsid w:val="00E80AC0"/>
    <w:rsid w:val="00E81965"/>
    <w:rsid w:val="00E91A24"/>
    <w:rsid w:val="00E968C7"/>
    <w:rsid w:val="00EA17E3"/>
    <w:rsid w:val="00EB33FC"/>
    <w:rsid w:val="00EC1B21"/>
    <w:rsid w:val="00EC2183"/>
    <w:rsid w:val="00ED2041"/>
    <w:rsid w:val="00ED25CA"/>
    <w:rsid w:val="00ED3A6B"/>
    <w:rsid w:val="00ED4AAF"/>
    <w:rsid w:val="00EE0693"/>
    <w:rsid w:val="00EE2731"/>
    <w:rsid w:val="00EF0FA7"/>
    <w:rsid w:val="00EF18E3"/>
    <w:rsid w:val="00EF248E"/>
    <w:rsid w:val="00EF6ED0"/>
    <w:rsid w:val="00F051D9"/>
    <w:rsid w:val="00F155DB"/>
    <w:rsid w:val="00F15A75"/>
    <w:rsid w:val="00F25687"/>
    <w:rsid w:val="00F2755A"/>
    <w:rsid w:val="00F27EB1"/>
    <w:rsid w:val="00F33CCE"/>
    <w:rsid w:val="00F35F1E"/>
    <w:rsid w:val="00F55339"/>
    <w:rsid w:val="00F605F3"/>
    <w:rsid w:val="00F7199F"/>
    <w:rsid w:val="00F744DE"/>
    <w:rsid w:val="00F80E82"/>
    <w:rsid w:val="00F9096B"/>
    <w:rsid w:val="00F93648"/>
    <w:rsid w:val="00F97A6D"/>
    <w:rsid w:val="00FA106E"/>
    <w:rsid w:val="00FA1720"/>
    <w:rsid w:val="00FA215D"/>
    <w:rsid w:val="00FA350C"/>
    <w:rsid w:val="00FA5662"/>
    <w:rsid w:val="00FA6375"/>
    <w:rsid w:val="00FA6F36"/>
    <w:rsid w:val="00FB2234"/>
    <w:rsid w:val="00FB786A"/>
    <w:rsid w:val="00FC19D1"/>
    <w:rsid w:val="00FD267A"/>
    <w:rsid w:val="00FD5E1F"/>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D6BC"/>
  <w15:docId w15:val="{5686F184-F732-4F94-B1F9-3795B68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810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45A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4131">
      <w:bodyDiv w:val="1"/>
      <w:marLeft w:val="0"/>
      <w:marRight w:val="0"/>
      <w:marTop w:val="0"/>
      <w:marBottom w:val="0"/>
      <w:divBdr>
        <w:top w:val="none" w:sz="0" w:space="0" w:color="auto"/>
        <w:left w:val="none" w:sz="0" w:space="0" w:color="auto"/>
        <w:bottom w:val="none" w:sz="0" w:space="0" w:color="auto"/>
        <w:right w:val="none" w:sz="0" w:space="0" w:color="auto"/>
      </w:divBdr>
    </w:div>
    <w:div w:id="785587143">
      <w:bodyDiv w:val="1"/>
      <w:marLeft w:val="0"/>
      <w:marRight w:val="0"/>
      <w:marTop w:val="0"/>
      <w:marBottom w:val="0"/>
      <w:divBdr>
        <w:top w:val="none" w:sz="0" w:space="0" w:color="auto"/>
        <w:left w:val="none" w:sz="0" w:space="0" w:color="auto"/>
        <w:bottom w:val="none" w:sz="0" w:space="0" w:color="auto"/>
        <w:right w:val="none" w:sz="0" w:space="0" w:color="auto"/>
      </w:divBdr>
    </w:div>
    <w:div w:id="199872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00a67c-2255-4e95-afc2-afe3167f2a75">
      <Terms xmlns="http://schemas.microsoft.com/office/infopath/2007/PartnerControls"/>
    </lcf76f155ced4ddcb4097134ff3c332f>
    <TaxCatchAll xmlns="a9eb79db-7b67-4e10-b9b6-34799987e9ad"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3kRfUKP8M3Ek2WIyW/WQ/uHAg==">CgMxLjA4AGokChNzdWdnZXN0LjQ1Zmp0cHIzMm8zEg1FdmFuIE8nQ29ubm9yaiUKFHN1Z2dlc3QuOGdmNG41cTZhZmNtEg1FdmFuIE8nQ29ubm9yciExbS1DcnA0M2p3ZFJfYkZZdzdvei1tbmZjOGR0MmNDWEY=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2AAC03ED820A94C8BA27146971CB687" ma:contentTypeVersion="18" ma:contentTypeDescription="Create a new document." ma:contentTypeScope="" ma:versionID="96bf36b5084196e3fb95baf07b5c4c2d">
  <xsd:schema xmlns:xsd="http://www.w3.org/2001/XMLSchema" xmlns:xs="http://www.w3.org/2001/XMLSchema" xmlns:p="http://schemas.microsoft.com/office/2006/metadata/properties" xmlns:ns2="a9eb79db-7b67-4e10-b9b6-34799987e9ad" xmlns:ns3="2f00a67c-2255-4e95-afc2-afe3167f2a75" targetNamespace="http://schemas.microsoft.com/office/2006/metadata/properties" ma:root="true" ma:fieldsID="4f3d75ff1bb4b7c9598895353e9fde9c" ns2:_="" ns3:_="">
    <xsd:import namespace="a9eb79db-7b67-4e10-b9b6-34799987e9ad"/>
    <xsd:import namespace="2f00a67c-2255-4e95-afc2-afe3167f2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b79db-7b67-4e10-b9b6-34799987e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aac0da-4d39-4a0b-addc-3ddd6b5e8d11}" ma:internalName="TaxCatchAll" ma:showField="CatchAllData" ma:web="a9eb79db-7b67-4e10-b9b6-34799987e9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00a67c-2255-4e95-afc2-afe3167f2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448f41-0ac1-4277-b5e1-5085d2aef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FC4E7-3DE8-4B52-B5EE-1496D8009178}">
  <ds:schemaRefs>
    <ds:schemaRef ds:uri="http://schemas.microsoft.com/sharepoint/v3/contenttype/forms"/>
  </ds:schemaRefs>
</ds:datastoreItem>
</file>

<file path=customXml/itemProps2.xml><?xml version="1.0" encoding="utf-8"?>
<ds:datastoreItem xmlns:ds="http://schemas.openxmlformats.org/officeDocument/2006/customXml" ds:itemID="{5BD5AE3E-489B-4CA4-AA68-12ED0759D761}">
  <ds:schemaRefs>
    <ds:schemaRef ds:uri="http://schemas.microsoft.com/office/2006/metadata/properties"/>
    <ds:schemaRef ds:uri="http://schemas.microsoft.com/office/infopath/2007/PartnerControls"/>
    <ds:schemaRef ds:uri="2f00a67c-2255-4e95-afc2-afe3167f2a75"/>
    <ds:schemaRef ds:uri="a9eb79db-7b67-4e10-b9b6-34799987e9a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E48B3FD-5BD5-4AA4-99C3-914D1C11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b79db-7b67-4e10-b9b6-34799987e9ad"/>
    <ds:schemaRef ds:uri="2f00a67c-2255-4e95-afc2-afe3167f2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Evan O'Connor</cp:lastModifiedBy>
  <cp:revision>101</cp:revision>
  <cp:lastPrinted>2024-02-22T19:43:00Z</cp:lastPrinted>
  <dcterms:created xsi:type="dcterms:W3CDTF">2024-03-12T18:55:00Z</dcterms:created>
  <dcterms:modified xsi:type="dcterms:W3CDTF">2024-03-13T20:22:00Z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0x01010062AAC03ED820A94C8BA27146971CB687</vt:lpwstr>
  </property>
  <property fmtid="{D5CDD505-2E9C-101B-9397-08002B2CF9AE}" pid="3" name="MediaServiceImageTags">
    <vt:lpwstr/>
  </property>
</Properties>
</file>